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7AE" w:rsidRDefault="00AF7424" w:rsidP="00AF7424">
      <w:pPr>
        <w:jc w:val="right"/>
      </w:pPr>
      <w:r>
        <w:rPr>
          <w:noProof/>
          <w:lang w:eastAsia="en-GB"/>
        </w:rPr>
        <w:drawing>
          <wp:inline distT="0" distB="0" distL="0" distR="0">
            <wp:extent cx="1595022" cy="533400"/>
            <wp:effectExtent l="0" t="0" r="5715" b="0"/>
            <wp:docPr id="2" name="Picture 2" descr="KCCG logo-aq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CCG logo-aqu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153" cy="53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A7" w:rsidRDefault="00494DA7" w:rsidP="007611B1">
      <w:pPr>
        <w:jc w:val="center"/>
      </w:pPr>
    </w:p>
    <w:p w:rsidR="00494DA7" w:rsidRDefault="00494DA7" w:rsidP="007611B1">
      <w:pPr>
        <w:jc w:val="center"/>
        <w:rPr>
          <w:sz w:val="32"/>
          <w:szCs w:val="32"/>
        </w:rPr>
      </w:pPr>
      <w:r w:rsidRPr="00494DA7">
        <w:rPr>
          <w:sz w:val="32"/>
          <w:szCs w:val="32"/>
        </w:rPr>
        <w:t>Respiratory Resource Pack 2019</w:t>
      </w:r>
    </w:p>
    <w:p w:rsidR="007611B1" w:rsidRDefault="007611B1" w:rsidP="00494DA7">
      <w:pPr>
        <w:rPr>
          <w:sz w:val="32"/>
          <w:szCs w:val="32"/>
        </w:rPr>
      </w:pPr>
    </w:p>
    <w:p w:rsidR="00643D5E" w:rsidRDefault="00643D5E" w:rsidP="00494DA7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0"/>
        <w:gridCol w:w="6862"/>
      </w:tblGrid>
      <w:tr w:rsidR="00643D5E" w:rsidTr="00990EDF">
        <w:tc>
          <w:tcPr>
            <w:tcW w:w="2376" w:type="dxa"/>
          </w:tcPr>
          <w:p w:rsidR="00643D5E" w:rsidRDefault="0020475F" w:rsidP="00990E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object w:dxaOrig="1531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8" o:title=""/>
                </v:shape>
                <o:OLEObject Type="Embed" ProgID="AcroExch.Document.7" ShapeID="_x0000_i1025" DrawAspect="Icon" ObjectID="_1632738777" r:id="rId9"/>
              </w:object>
            </w:r>
          </w:p>
        </w:tc>
        <w:tc>
          <w:tcPr>
            <w:tcW w:w="6866" w:type="dxa"/>
          </w:tcPr>
          <w:p w:rsidR="00643D5E" w:rsidRDefault="00420BEA" w:rsidP="00990E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Respiratory R</w:t>
            </w:r>
            <w:r w:rsidR="00F8351F">
              <w:rPr>
                <w:sz w:val="32"/>
                <w:szCs w:val="32"/>
              </w:rPr>
              <w:t xml:space="preserve">esources </w:t>
            </w:r>
            <w:r>
              <w:rPr>
                <w:sz w:val="32"/>
                <w:szCs w:val="32"/>
              </w:rPr>
              <w:t>N</w:t>
            </w:r>
            <w:r w:rsidR="00F8351F">
              <w:rPr>
                <w:sz w:val="32"/>
                <w:szCs w:val="32"/>
              </w:rPr>
              <w:t>ati</w:t>
            </w:r>
            <w:r>
              <w:rPr>
                <w:sz w:val="32"/>
                <w:szCs w:val="32"/>
              </w:rPr>
              <w:t>onal and L</w:t>
            </w:r>
            <w:r w:rsidR="00F8351F">
              <w:rPr>
                <w:sz w:val="32"/>
                <w:szCs w:val="32"/>
              </w:rPr>
              <w:t xml:space="preserve">ocal, </w:t>
            </w:r>
            <w:r>
              <w:rPr>
                <w:sz w:val="32"/>
                <w:szCs w:val="32"/>
              </w:rPr>
              <w:t>and Inhaler Device T</w:t>
            </w:r>
            <w:r w:rsidR="00F8351F">
              <w:rPr>
                <w:sz w:val="32"/>
                <w:szCs w:val="32"/>
              </w:rPr>
              <w:t>raining</w:t>
            </w:r>
            <w:r>
              <w:rPr>
                <w:sz w:val="32"/>
                <w:szCs w:val="32"/>
              </w:rPr>
              <w:t xml:space="preserve"> T</w:t>
            </w:r>
            <w:r w:rsidR="00F8351F">
              <w:rPr>
                <w:sz w:val="32"/>
                <w:szCs w:val="32"/>
              </w:rPr>
              <w:t>utorials</w:t>
            </w:r>
          </w:p>
        </w:tc>
      </w:tr>
      <w:tr w:rsidR="00643D5E" w:rsidTr="00990EDF">
        <w:tc>
          <w:tcPr>
            <w:tcW w:w="2376" w:type="dxa"/>
          </w:tcPr>
          <w:p w:rsidR="00643D5E" w:rsidRDefault="00643D5E" w:rsidP="00990E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object w:dxaOrig="1531" w:dyaOrig="990">
                <v:shape id="_x0000_i1026" type="#_x0000_t75" style="width:76.5pt;height:49.5pt" o:ole="">
                  <v:imagedata r:id="rId10" o:title=""/>
                </v:shape>
                <o:OLEObject Type="Embed" ProgID="AcroExch.Document.7" ShapeID="_x0000_i1026" DrawAspect="Icon" ObjectID="_1632738778" r:id="rId11"/>
              </w:object>
            </w:r>
          </w:p>
        </w:tc>
        <w:tc>
          <w:tcPr>
            <w:tcW w:w="6866" w:type="dxa"/>
          </w:tcPr>
          <w:p w:rsidR="00643D5E" w:rsidRDefault="00F8351F" w:rsidP="00990E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Resp</w:t>
            </w:r>
            <w:r w:rsidR="00420BEA">
              <w:rPr>
                <w:sz w:val="32"/>
                <w:szCs w:val="32"/>
              </w:rPr>
              <w:t>iratory Nurses Contact D</w:t>
            </w:r>
            <w:r>
              <w:rPr>
                <w:sz w:val="32"/>
                <w:szCs w:val="32"/>
              </w:rPr>
              <w:t>etails</w:t>
            </w:r>
          </w:p>
        </w:tc>
      </w:tr>
      <w:tr w:rsidR="00643D5E" w:rsidTr="00990EDF">
        <w:tc>
          <w:tcPr>
            <w:tcW w:w="2376" w:type="dxa"/>
          </w:tcPr>
          <w:p w:rsidR="00643D5E" w:rsidRDefault="00643D5E" w:rsidP="00990E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object w:dxaOrig="1531" w:dyaOrig="990">
                <v:shape id="_x0000_i1027" type="#_x0000_t75" style="width:76.5pt;height:49.5pt" o:ole="">
                  <v:imagedata r:id="rId12" o:title=""/>
                </v:shape>
                <o:OLEObject Type="Embed" ProgID="AcroExch.Document.7" ShapeID="_x0000_i1027" DrawAspect="Icon" ObjectID="_1632738779" r:id="rId13"/>
              </w:object>
            </w:r>
          </w:p>
        </w:tc>
        <w:tc>
          <w:tcPr>
            <w:tcW w:w="6866" w:type="dxa"/>
          </w:tcPr>
          <w:p w:rsidR="00643D5E" w:rsidRDefault="00F8351F" w:rsidP="00990E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Pee</w:t>
            </w:r>
            <w:r w:rsidR="00420BEA">
              <w:rPr>
                <w:sz w:val="32"/>
                <w:szCs w:val="32"/>
              </w:rPr>
              <w:t>r Support Group Contact D</w:t>
            </w:r>
            <w:r>
              <w:rPr>
                <w:sz w:val="32"/>
                <w:szCs w:val="32"/>
              </w:rPr>
              <w:t>etails</w:t>
            </w:r>
          </w:p>
        </w:tc>
      </w:tr>
      <w:tr w:rsidR="00643D5E" w:rsidTr="00990EDF">
        <w:tc>
          <w:tcPr>
            <w:tcW w:w="2376" w:type="dxa"/>
          </w:tcPr>
          <w:p w:rsidR="00643D5E" w:rsidRDefault="00643D5E" w:rsidP="00990E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object w:dxaOrig="1531" w:dyaOrig="990">
                <v:shape id="_x0000_i1028" type="#_x0000_t75" style="width:76.5pt;height:49.5pt" o:ole="">
                  <v:imagedata r:id="rId14" o:title=""/>
                </v:shape>
                <o:OLEObject Type="Embed" ProgID="AcroExch.Document.7" ShapeID="_x0000_i1028" DrawAspect="Icon" ObjectID="_1632738780" r:id="rId15"/>
              </w:object>
            </w:r>
          </w:p>
        </w:tc>
        <w:tc>
          <w:tcPr>
            <w:tcW w:w="6866" w:type="dxa"/>
          </w:tcPr>
          <w:p w:rsidR="00643D5E" w:rsidRDefault="00F8351F" w:rsidP="00990E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Test Adult</w:t>
            </w:r>
          </w:p>
        </w:tc>
      </w:tr>
      <w:tr w:rsidR="00643D5E" w:rsidTr="00990EDF">
        <w:tc>
          <w:tcPr>
            <w:tcW w:w="2376" w:type="dxa"/>
          </w:tcPr>
          <w:p w:rsidR="00643D5E" w:rsidRDefault="00643D5E" w:rsidP="00990E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object w:dxaOrig="1531" w:dyaOrig="990">
                <v:shape id="_x0000_i1029" type="#_x0000_t75" style="width:76.5pt;height:49.5pt" o:ole="">
                  <v:imagedata r:id="rId16" o:title=""/>
                </v:shape>
                <o:OLEObject Type="Embed" ProgID="AcroExch.Document.7" ShapeID="_x0000_i1029" DrawAspect="Icon" ObjectID="_1632738781" r:id="rId17"/>
              </w:object>
            </w:r>
          </w:p>
        </w:tc>
        <w:tc>
          <w:tcPr>
            <w:tcW w:w="6866" w:type="dxa"/>
          </w:tcPr>
          <w:p w:rsidR="00643D5E" w:rsidRDefault="00F8351F" w:rsidP="00990E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Test Child</w:t>
            </w:r>
          </w:p>
        </w:tc>
      </w:tr>
      <w:tr w:rsidR="00643D5E" w:rsidTr="00990EDF">
        <w:tc>
          <w:tcPr>
            <w:tcW w:w="2376" w:type="dxa"/>
          </w:tcPr>
          <w:p w:rsidR="00643D5E" w:rsidRDefault="00643D5E" w:rsidP="00990E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object w:dxaOrig="1531" w:dyaOrig="990">
                <v:shape id="_x0000_i1030" type="#_x0000_t75" style="width:76.5pt;height:49.5pt" o:ole="">
                  <v:imagedata r:id="rId18" o:title=""/>
                </v:shape>
                <o:OLEObject Type="Embed" ProgID="AcroExch.Document.7" ShapeID="_x0000_i1030" DrawAspect="Icon" ObjectID="_1632738782" r:id="rId19"/>
              </w:object>
            </w:r>
          </w:p>
        </w:tc>
        <w:tc>
          <w:tcPr>
            <w:tcW w:w="6866" w:type="dxa"/>
          </w:tcPr>
          <w:p w:rsidR="00643D5E" w:rsidRDefault="00F8351F" w:rsidP="00990E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CAT User Guide</w:t>
            </w:r>
          </w:p>
        </w:tc>
      </w:tr>
      <w:tr w:rsidR="00643D5E" w:rsidTr="00990EDF">
        <w:tc>
          <w:tcPr>
            <w:tcW w:w="2376" w:type="dxa"/>
          </w:tcPr>
          <w:p w:rsidR="00643D5E" w:rsidRDefault="00643D5E" w:rsidP="00990E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object w:dxaOrig="1531" w:dyaOrig="990">
                <v:shape id="_x0000_i1031" type="#_x0000_t75" style="width:76.5pt;height:49.5pt" o:ole="">
                  <v:imagedata r:id="rId20" o:title=""/>
                </v:shape>
                <o:OLEObject Type="Embed" ProgID="AcroExch.Document.7" ShapeID="_x0000_i1031" DrawAspect="Icon" ObjectID="_1632738783" r:id="rId21"/>
              </w:object>
            </w:r>
          </w:p>
        </w:tc>
        <w:tc>
          <w:tcPr>
            <w:tcW w:w="6866" w:type="dxa"/>
          </w:tcPr>
          <w:p w:rsidR="00643D5E" w:rsidRDefault="00F8351F" w:rsidP="00990E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CAT Test</w:t>
            </w:r>
          </w:p>
        </w:tc>
      </w:tr>
      <w:tr w:rsidR="00990EDF" w:rsidTr="00990EDF">
        <w:tblPrEx>
          <w:tblLook w:val="0000" w:firstRow="0" w:lastRow="0" w:firstColumn="0" w:lastColumn="0" w:noHBand="0" w:noVBand="0"/>
        </w:tblPrEx>
        <w:trPr>
          <w:trHeight w:val="840"/>
        </w:trPr>
        <w:tc>
          <w:tcPr>
            <w:tcW w:w="2380" w:type="dxa"/>
          </w:tcPr>
          <w:p w:rsidR="00990EDF" w:rsidRDefault="00990EDF" w:rsidP="00990EDF">
            <w:pPr>
              <w:spacing w:after="200" w:line="276" w:lineRule="auto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object w:dxaOrig="1508" w:dyaOrig="943">
                <v:shape id="_x0000_i1048" type="#_x0000_t75" style="width:75.5pt;height:47pt" o:ole="">
                  <v:imagedata r:id="rId22" o:title=""/>
                </v:shape>
                <o:OLEObject Type="Embed" ProgID="AcroExch.Document.7" ShapeID="_x0000_i1048" DrawAspect="Icon" ObjectID="_1632738784" r:id="rId23"/>
              </w:object>
            </w:r>
          </w:p>
        </w:tc>
        <w:tc>
          <w:tcPr>
            <w:tcW w:w="6862" w:type="dxa"/>
          </w:tcPr>
          <w:p w:rsidR="00990EDF" w:rsidRDefault="00990EDF" w:rsidP="00990EDF">
            <w:pPr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Pulmonary Rehab Referral Form</w:t>
            </w:r>
          </w:p>
        </w:tc>
      </w:tr>
    </w:tbl>
    <w:p w:rsidR="00494DA7" w:rsidRDefault="00494DA7" w:rsidP="00494DA7">
      <w:pPr>
        <w:rPr>
          <w:sz w:val="32"/>
          <w:szCs w:val="32"/>
        </w:rPr>
      </w:pPr>
      <w:bookmarkStart w:id="0" w:name="_GoBack"/>
      <w:bookmarkEnd w:id="0"/>
    </w:p>
    <w:p w:rsidR="00494DA7" w:rsidRDefault="00494DA7" w:rsidP="00494DA7">
      <w:pPr>
        <w:rPr>
          <w:sz w:val="32"/>
          <w:szCs w:val="32"/>
        </w:rPr>
      </w:pPr>
    </w:p>
    <w:p w:rsidR="00494DA7" w:rsidRDefault="00494DA7" w:rsidP="00494DA7">
      <w:pPr>
        <w:rPr>
          <w:sz w:val="32"/>
          <w:szCs w:val="32"/>
        </w:rPr>
      </w:pPr>
    </w:p>
    <w:p w:rsidR="00494DA7" w:rsidRPr="00494DA7" w:rsidRDefault="00494DA7" w:rsidP="00494DA7">
      <w:pPr>
        <w:rPr>
          <w:sz w:val="32"/>
          <w:szCs w:val="32"/>
        </w:rPr>
      </w:pPr>
    </w:p>
    <w:sectPr w:rsidR="00494DA7" w:rsidRPr="00494DA7">
      <w:head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424" w:rsidRDefault="00AF7424" w:rsidP="00AF7424">
      <w:pPr>
        <w:spacing w:after="0" w:line="240" w:lineRule="auto"/>
      </w:pPr>
      <w:r>
        <w:separator/>
      </w:r>
    </w:p>
  </w:endnote>
  <w:endnote w:type="continuationSeparator" w:id="0">
    <w:p w:rsidR="00AF7424" w:rsidRDefault="00AF7424" w:rsidP="00AF7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424" w:rsidRDefault="00AF7424" w:rsidP="00AF7424">
      <w:pPr>
        <w:spacing w:after="0" w:line="240" w:lineRule="auto"/>
      </w:pPr>
      <w:r>
        <w:separator/>
      </w:r>
    </w:p>
  </w:footnote>
  <w:footnote w:type="continuationSeparator" w:id="0">
    <w:p w:rsidR="00AF7424" w:rsidRDefault="00AF7424" w:rsidP="00AF74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424" w:rsidRDefault="00AF742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98BA67B" wp14:editId="4D7E7361">
          <wp:simplePos x="0" y="0"/>
          <wp:positionH relativeFrom="column">
            <wp:posOffset>4213225</wp:posOffset>
          </wp:positionH>
          <wp:positionV relativeFrom="paragraph">
            <wp:posOffset>-200025</wp:posOffset>
          </wp:positionV>
          <wp:extent cx="1337310" cy="54165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310" cy="541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424"/>
    <w:rsid w:val="0020475F"/>
    <w:rsid w:val="00420BEA"/>
    <w:rsid w:val="00494DA7"/>
    <w:rsid w:val="00643D5E"/>
    <w:rsid w:val="007611B1"/>
    <w:rsid w:val="009507AE"/>
    <w:rsid w:val="00990EDF"/>
    <w:rsid w:val="00AF7424"/>
    <w:rsid w:val="00F83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74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7424"/>
  </w:style>
  <w:style w:type="paragraph" w:styleId="Footer">
    <w:name w:val="footer"/>
    <w:basedOn w:val="Normal"/>
    <w:link w:val="FooterChar"/>
    <w:uiPriority w:val="99"/>
    <w:unhideWhenUsed/>
    <w:rsid w:val="00AF74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7424"/>
  </w:style>
  <w:style w:type="paragraph" w:styleId="BalloonText">
    <w:name w:val="Balloon Text"/>
    <w:basedOn w:val="Normal"/>
    <w:link w:val="BalloonTextChar"/>
    <w:uiPriority w:val="99"/>
    <w:semiHidden/>
    <w:unhideWhenUsed/>
    <w:rsid w:val="00AF7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42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43D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74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7424"/>
  </w:style>
  <w:style w:type="paragraph" w:styleId="Footer">
    <w:name w:val="footer"/>
    <w:basedOn w:val="Normal"/>
    <w:link w:val="FooterChar"/>
    <w:uiPriority w:val="99"/>
    <w:unhideWhenUsed/>
    <w:rsid w:val="00AF74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7424"/>
  </w:style>
  <w:style w:type="paragraph" w:styleId="BalloonText">
    <w:name w:val="Balloon Text"/>
    <w:basedOn w:val="Normal"/>
    <w:link w:val="BalloonTextChar"/>
    <w:uiPriority w:val="99"/>
    <w:semiHidden/>
    <w:unhideWhenUsed/>
    <w:rsid w:val="00AF7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42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43D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3.emf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Cornwall NHS</Company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Tracey Binding</dc:creator>
  <cp:lastModifiedBy>Tracey Binding</cp:lastModifiedBy>
  <cp:revision>7</cp:revision>
  <dcterms:created xsi:type="dcterms:W3CDTF">2019-02-11T11:33:00Z</dcterms:created>
  <dcterms:modified xsi:type="dcterms:W3CDTF">2019-10-16T12:46:00Z</dcterms:modified>
</cp:coreProperties>
</file>