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934FE" w14:textId="3D1F7076" w:rsidR="00377BF3" w:rsidRPr="00334DAB" w:rsidRDefault="00D75BA0" w:rsidP="00C95D34">
      <w:pPr>
        <w:spacing w:line="276" w:lineRule="auto"/>
        <w:rPr>
          <w:sz w:val="22"/>
          <w:szCs w:val="22"/>
        </w:rPr>
      </w:pPr>
      <w:r w:rsidRPr="008C5CD5">
        <w:rPr>
          <w:b/>
          <w:noProof/>
        </w:rPr>
        <mc:AlternateContent>
          <mc:Choice Requires="wps">
            <w:drawing>
              <wp:anchor distT="0" distB="0" distL="114300" distR="114300" simplePos="0" relativeHeight="251680768" behindDoc="0" locked="0" layoutInCell="1" allowOverlap="1" wp14:anchorId="7A2A3C26" wp14:editId="609C53F2">
                <wp:simplePos x="0" y="0"/>
                <wp:positionH relativeFrom="column">
                  <wp:posOffset>344805</wp:posOffset>
                </wp:positionH>
                <wp:positionV relativeFrom="paragraph">
                  <wp:posOffset>-62230</wp:posOffset>
                </wp:positionV>
                <wp:extent cx="5829300" cy="1190625"/>
                <wp:effectExtent l="25400" t="25400" r="63500" b="53975"/>
                <wp:wrapSquare wrapText="bothSides"/>
                <wp:docPr id="19" name="Text Box 19"/>
                <wp:cNvGraphicFramePr/>
                <a:graphic xmlns:a="http://schemas.openxmlformats.org/drawingml/2006/main">
                  <a:graphicData uri="http://schemas.microsoft.com/office/word/2010/wordprocessingShape">
                    <wps:wsp>
                      <wps:cNvSpPr txBox="1"/>
                      <wps:spPr>
                        <a:xfrm>
                          <a:off x="0" y="0"/>
                          <a:ext cx="5829300" cy="1190625"/>
                        </a:xfrm>
                        <a:prstGeom prst="rect">
                          <a:avLst/>
                        </a:prstGeom>
                        <a:noFill/>
                        <a:ln w="76200" cmpd="sng">
                          <a:gradFill flip="none" rotWithShape="1">
                            <a:gsLst>
                              <a:gs pos="24000">
                                <a:schemeClr val="accent1"/>
                              </a:gs>
                              <a:gs pos="78000">
                                <a:schemeClr val="tx1"/>
                              </a:gs>
                            </a:gsLst>
                            <a:path path="shape">
                              <a:fillToRect l="50000" t="50000" r="50000" b="50000"/>
                            </a:path>
                            <a:tileRect/>
                          </a:gra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54AB7A" w14:textId="77777777" w:rsidR="001F15DC" w:rsidRPr="00354657" w:rsidRDefault="001F15DC" w:rsidP="00D75BA0">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CHRONIC </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PAIN</w:t>
                            </w: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CORWALL</w:t>
                            </w:r>
                          </w:p>
                          <w:p w14:paraId="31CE7794" w14:textId="214B64CD" w:rsidR="001F15DC" w:rsidRPr="00DB5EC1" w:rsidRDefault="001F15DC" w:rsidP="00D75BA0">
                            <w:pPr>
                              <w:spacing w:line="276" w:lineRule="auto"/>
                              <w:jc w:val="center"/>
                              <w:rPr>
                                <w:rFonts w:ascii="Book Antiqua" w:hAnsi="Book Antiqua"/>
                                <w:b/>
                                <w:i/>
                                <w:sz w:val="36"/>
                                <w:szCs w:val="40"/>
                                <w14:textOutline w14:w="10541" w14:cap="flat" w14:cmpd="sng" w14:algn="ctr">
                                  <w14:solidFill>
                                    <w14:srgbClr w14:val="7D7D7D">
                                      <w14:tint w14:val="100000"/>
                                      <w14:shade w14:val="100000"/>
                                      <w14:satMod w14:val="110000"/>
                                    </w14:srgbClr>
                                  </w14:solidFill>
                                  <w14:prstDash w14:val="solid"/>
                                  <w14:round/>
                                </w14:textOutline>
                              </w:rPr>
                            </w:pPr>
                            <w:r w:rsidRPr="00DB5EC1">
                              <w:rPr>
                                <w:rFonts w:ascii="Book Antiqua" w:hAnsi="Book Antiqua"/>
                                <w:b/>
                                <w:sz w:val="36"/>
                                <w:szCs w:val="40"/>
                                <w14:textOutline w14:w="10541" w14:cap="flat" w14:cmpd="sng" w14:algn="ctr">
                                  <w14:solidFill>
                                    <w14:srgbClr w14:val="7D7D7D">
                                      <w14:tint w14:val="100000"/>
                                      <w14:shade w14:val="100000"/>
                                      <w14:satMod w14:val="110000"/>
                                    </w14:srgbClr>
                                  </w14:solidFill>
                                  <w14:prstDash w14:val="solid"/>
                                  <w14:round/>
                                </w14:textOutline>
                              </w:rPr>
                              <w:t xml:space="preserve"> “</w:t>
                            </w:r>
                            <w:r w:rsidRPr="00DB5EC1">
                              <w:rPr>
                                <w:rFonts w:ascii="Book Antiqua" w:hAnsi="Book Antiqua"/>
                                <w:b/>
                                <w:i/>
                                <w:sz w:val="36"/>
                                <w:szCs w:val="40"/>
                                <w14:textOutline w14:w="10541" w14:cap="flat" w14:cmpd="sng" w14:algn="ctr">
                                  <w14:solidFill>
                                    <w14:srgbClr w14:val="7D7D7D">
                                      <w14:tint w14:val="100000"/>
                                      <w14:shade w14:val="100000"/>
                                      <w14:satMod w14:val="110000"/>
                                    </w14:srgbClr>
                                  </w14:solidFill>
                                  <w14:prstDash w14:val="solid"/>
                                  <w14:round/>
                                </w14:textOutline>
                              </w:rPr>
                              <w:t xml:space="preserve">Should I try opioid painkillers?” </w:t>
                            </w:r>
                          </w:p>
                          <w:p w14:paraId="3999EBBB" w14:textId="03DA10EB" w:rsidR="001F15DC" w:rsidRPr="00DB5EC1" w:rsidRDefault="001F15DC" w:rsidP="00D75BA0">
                            <w:pPr>
                              <w:spacing w:line="276" w:lineRule="auto"/>
                              <w:jc w:val="center"/>
                              <w:rPr>
                                <w:rFonts w:ascii="Book Antiqua" w:hAnsi="Book Antiqua"/>
                                <w:b/>
                                <w:sz w:val="44"/>
                                <w:szCs w:val="40"/>
                              </w:rPr>
                            </w:pPr>
                            <w:r>
                              <w:rPr>
                                <w:rFonts w:ascii="Book Antiqua" w:hAnsi="Book Antiqua"/>
                                <w:b/>
                                <w:i/>
                                <w:sz w:val="36"/>
                                <w:szCs w:val="40"/>
                                <w14:textOutline w14:w="10541" w14:cap="flat" w14:cmpd="sng" w14:algn="ctr">
                                  <w14:solidFill>
                                    <w14:srgbClr w14:val="7D7D7D">
                                      <w14:tint w14:val="100000"/>
                                      <w14:shade w14:val="100000"/>
                                      <w14:satMod w14:val="110000"/>
                                    </w14:srgbClr>
                                  </w14:solidFill>
                                  <w14:prstDash w14:val="solid"/>
                                  <w14:round/>
                                </w14:textOutline>
                              </w:rPr>
                              <w:t>INFORMATION AND</w:t>
                            </w:r>
                            <w:r w:rsidRPr="00DB5EC1">
                              <w:rPr>
                                <w:rFonts w:ascii="Book Antiqua" w:hAnsi="Book Antiqua"/>
                                <w:b/>
                                <w:i/>
                                <w:sz w:val="36"/>
                                <w:szCs w:val="40"/>
                                <w14:textOutline w14:w="10541" w14:cap="flat" w14:cmpd="sng" w14:algn="ctr">
                                  <w14:solidFill>
                                    <w14:srgbClr w14:val="7D7D7D">
                                      <w14:tint w14:val="100000"/>
                                      <w14:shade w14:val="100000"/>
                                      <w14:satMod w14:val="110000"/>
                                    </w14:srgbClr>
                                  </w14:solidFill>
                                  <w14:prstDash w14:val="solid"/>
                                  <w14:round/>
                                </w14:textOutline>
                              </w:rPr>
                              <w:t xml:space="preserve"> TREATMENT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margin-left:27.15pt;margin-top:-4.85pt;width:459pt;height:9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" filled="f" strokeweight="6pt">
                <v:textbox>
                  <w:txbxContent>
                    <w:p w14:paraId="2454AB7A" w14:textId="77777777" w:rsidR="001F15DC" w:rsidRPr="00354657" w:rsidRDefault="001F15DC" w:rsidP="00D75BA0">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CHRONIC </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PAIN</w:t>
                      </w: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CORWALL</w:t>
                      </w:r>
                    </w:p>
                    <w:p w14:paraId="31CE7794" w14:textId="214B64CD" w:rsidR="001F15DC" w:rsidRPr="00DB5EC1" w:rsidRDefault="001F15DC" w:rsidP="00D75BA0">
                      <w:pPr>
                        <w:spacing w:line="276" w:lineRule="auto"/>
                        <w:jc w:val="center"/>
                        <w:rPr>
                          <w:rFonts w:ascii="Book Antiqua" w:hAnsi="Book Antiqua"/>
                          <w:b/>
                          <w:i/>
                          <w:sz w:val="36"/>
                          <w:szCs w:val="40"/>
                          <w14:textOutline w14:w="10541" w14:cap="flat" w14:cmpd="sng" w14:algn="ctr">
                            <w14:solidFill>
                              <w14:srgbClr w14:val="7D7D7D">
                                <w14:tint w14:val="100000"/>
                                <w14:shade w14:val="100000"/>
                                <w14:satMod w14:val="110000"/>
                              </w14:srgbClr>
                            </w14:solidFill>
                            <w14:prstDash w14:val="solid"/>
                            <w14:round/>
                          </w14:textOutline>
                        </w:rPr>
                      </w:pPr>
                      <w:r w:rsidRPr="00DB5EC1">
                        <w:rPr>
                          <w:rFonts w:ascii="Book Antiqua" w:hAnsi="Book Antiqua"/>
                          <w:b/>
                          <w:sz w:val="36"/>
                          <w:szCs w:val="40"/>
                          <w14:textOutline w14:w="10541" w14:cap="flat" w14:cmpd="sng" w14:algn="ctr">
                            <w14:solidFill>
                              <w14:srgbClr w14:val="7D7D7D">
                                <w14:tint w14:val="100000"/>
                                <w14:shade w14:val="100000"/>
                                <w14:satMod w14:val="110000"/>
                              </w14:srgbClr>
                            </w14:solidFill>
                            <w14:prstDash w14:val="solid"/>
                            <w14:round/>
                          </w14:textOutline>
                        </w:rPr>
                        <w:t xml:space="preserve"> “</w:t>
                      </w:r>
                      <w:r w:rsidRPr="00DB5EC1">
                        <w:rPr>
                          <w:rFonts w:ascii="Book Antiqua" w:hAnsi="Book Antiqua"/>
                          <w:b/>
                          <w:i/>
                          <w:sz w:val="36"/>
                          <w:szCs w:val="40"/>
                          <w14:textOutline w14:w="10541" w14:cap="flat" w14:cmpd="sng" w14:algn="ctr">
                            <w14:solidFill>
                              <w14:srgbClr w14:val="7D7D7D">
                                <w14:tint w14:val="100000"/>
                                <w14:shade w14:val="100000"/>
                                <w14:satMod w14:val="110000"/>
                              </w14:srgbClr>
                            </w14:solidFill>
                            <w14:prstDash w14:val="solid"/>
                            <w14:round/>
                          </w14:textOutline>
                        </w:rPr>
                        <w:t xml:space="preserve">Should I try opioid painkillers?” </w:t>
                      </w:r>
                    </w:p>
                    <w:p w14:paraId="3999EBBB" w14:textId="03DA10EB" w:rsidR="001F15DC" w:rsidRPr="00DB5EC1" w:rsidRDefault="001F15DC" w:rsidP="00D75BA0">
                      <w:pPr>
                        <w:spacing w:line="276" w:lineRule="auto"/>
                        <w:jc w:val="center"/>
                        <w:rPr>
                          <w:rFonts w:ascii="Book Antiqua" w:hAnsi="Book Antiqua"/>
                          <w:b/>
                          <w:sz w:val="44"/>
                          <w:szCs w:val="40"/>
                        </w:rPr>
                      </w:pPr>
                      <w:r>
                        <w:rPr>
                          <w:rFonts w:ascii="Book Antiqua" w:hAnsi="Book Antiqua"/>
                          <w:b/>
                          <w:i/>
                          <w:sz w:val="36"/>
                          <w:szCs w:val="40"/>
                          <w14:textOutline w14:w="10541" w14:cap="flat" w14:cmpd="sng" w14:algn="ctr">
                            <w14:solidFill>
                              <w14:srgbClr w14:val="7D7D7D">
                                <w14:tint w14:val="100000"/>
                                <w14:shade w14:val="100000"/>
                                <w14:satMod w14:val="110000"/>
                              </w14:srgbClr>
                            </w14:solidFill>
                            <w14:prstDash w14:val="solid"/>
                            <w14:round/>
                          </w14:textOutline>
                        </w:rPr>
                        <w:t>INFORMATION AND</w:t>
                      </w:r>
                      <w:r w:rsidRPr="00DB5EC1">
                        <w:rPr>
                          <w:rFonts w:ascii="Book Antiqua" w:hAnsi="Book Antiqua"/>
                          <w:b/>
                          <w:i/>
                          <w:sz w:val="36"/>
                          <w:szCs w:val="40"/>
                          <w14:textOutline w14:w="10541" w14:cap="flat" w14:cmpd="sng" w14:algn="ctr">
                            <w14:solidFill>
                              <w14:srgbClr w14:val="7D7D7D">
                                <w14:tint w14:val="100000"/>
                                <w14:shade w14:val="100000"/>
                                <w14:satMod w14:val="110000"/>
                              </w14:srgbClr>
                            </w14:solidFill>
                            <w14:prstDash w14:val="solid"/>
                            <w14:round/>
                          </w14:textOutline>
                        </w:rPr>
                        <w:t xml:space="preserve"> TREATMENT AGREEMENT</w:t>
                      </w:r>
                    </w:p>
                  </w:txbxContent>
                </v:textbox>
                <w10:wrap type="square"/>
              </v:shape>
            </w:pict>
          </mc:Fallback>
        </mc:AlternateContent>
      </w:r>
    </w:p>
    <w:p w14:paraId="48E2F1B4" w14:textId="77777777" w:rsidR="00C43EC2" w:rsidRDefault="00C43EC2" w:rsidP="00C95D34">
      <w:pPr>
        <w:spacing w:line="276" w:lineRule="auto"/>
        <w:rPr>
          <w:sz w:val="22"/>
          <w:szCs w:val="22"/>
        </w:rPr>
      </w:pPr>
    </w:p>
    <w:p w14:paraId="6E1C6ABE" w14:textId="77777777" w:rsidR="00C254C9" w:rsidRDefault="00C254C9" w:rsidP="00C95D34">
      <w:pPr>
        <w:spacing w:line="276" w:lineRule="auto"/>
      </w:pPr>
    </w:p>
    <w:p w14:paraId="54CF0775" w14:textId="213707FE" w:rsidR="00D75BA0" w:rsidRPr="00C254C9" w:rsidRDefault="00D75BA0" w:rsidP="00C95D34">
      <w:pPr>
        <w:spacing w:line="276" w:lineRule="auto"/>
      </w:pPr>
      <w:r w:rsidRPr="00C254C9">
        <w:t xml:space="preserve">Embarking on opioids for chronic pain is risky. Sometimes there’s a benefit for a few months but there’s a high chance the drugs won’t help the pain long term. </w:t>
      </w:r>
    </w:p>
    <w:p w14:paraId="255DFF2E" w14:textId="77777777" w:rsidR="00D75BA0" w:rsidRPr="00C254C9" w:rsidRDefault="00D75BA0" w:rsidP="00C95D34">
      <w:pPr>
        <w:spacing w:line="276" w:lineRule="auto"/>
      </w:pPr>
    </w:p>
    <w:p w14:paraId="22133BDD" w14:textId="737BA4EB" w:rsidR="00D75BA0" w:rsidRPr="00C254C9" w:rsidRDefault="00397629" w:rsidP="00C95D34">
      <w:pPr>
        <w:spacing w:line="276" w:lineRule="auto"/>
      </w:pPr>
      <w:r w:rsidRPr="00C254C9">
        <w:t>Also there may be</w:t>
      </w:r>
      <w:r w:rsidR="00D75BA0" w:rsidRPr="00C254C9">
        <w:t xml:space="preserve"> unpleasant side effects, potentially dangerous </w:t>
      </w:r>
      <w:r w:rsidR="00BF3731">
        <w:t>longer-</w:t>
      </w:r>
      <w:r w:rsidRPr="00C254C9">
        <w:t>term risks and ab</w:t>
      </w:r>
      <w:r w:rsidR="00D75BA0" w:rsidRPr="00C254C9">
        <w:t xml:space="preserve">out </w:t>
      </w:r>
      <w:r w:rsidR="00CB254B">
        <w:t>10-20% of</w:t>
      </w:r>
      <w:r w:rsidR="00D75BA0" w:rsidRPr="00C254C9">
        <w:t xml:space="preserve"> patients get dependent and even addicted to these drugs making stopping the med</w:t>
      </w:r>
      <w:r w:rsidR="00BF3731">
        <w:t xml:space="preserve">ications difficult and painful. </w:t>
      </w:r>
    </w:p>
    <w:p w14:paraId="56EC50F2" w14:textId="77777777" w:rsidR="00D75BA0" w:rsidRPr="00C254C9" w:rsidRDefault="00D75BA0" w:rsidP="00C95D34">
      <w:pPr>
        <w:spacing w:line="276" w:lineRule="auto"/>
      </w:pPr>
    </w:p>
    <w:p w14:paraId="5DE0DDEF" w14:textId="77777777" w:rsidR="001F15DC" w:rsidRDefault="00D75BA0" w:rsidP="00C95D34">
      <w:pPr>
        <w:spacing w:line="276" w:lineRule="auto"/>
      </w:pPr>
      <w:r w:rsidRPr="00C254C9">
        <w:t xml:space="preserve">If you and your prescriber </w:t>
      </w:r>
      <w:r w:rsidR="00397629" w:rsidRPr="00C254C9">
        <w:t xml:space="preserve">are thinking about a trial of opioids for a chronic pain condition then this document is for you. </w:t>
      </w:r>
      <w:r w:rsidR="00397629" w:rsidRPr="00C254C9">
        <w:br/>
      </w:r>
      <w:r w:rsidR="00397629" w:rsidRPr="00C254C9">
        <w:br/>
        <w:t>First it describes the drugs and</w:t>
      </w:r>
      <w:r w:rsidR="00DB5EC1">
        <w:t xml:space="preserve"> </w:t>
      </w:r>
      <w:r w:rsidR="00CB254B">
        <w:t xml:space="preserve">the </w:t>
      </w:r>
      <w:r w:rsidR="00DB5EC1">
        <w:t>side effects, risks and day-to-</w:t>
      </w:r>
      <w:r w:rsidR="00397629" w:rsidRPr="00C254C9">
        <w:t xml:space="preserve">day information. Then there is a section on when and how to reduce and stop the drugs if you’re already on them and they’re not working. </w:t>
      </w:r>
      <w:r w:rsidR="00397629" w:rsidRPr="00C254C9">
        <w:br/>
      </w:r>
    </w:p>
    <w:p w14:paraId="42E545EC" w14:textId="77777777" w:rsidR="001F15DC" w:rsidRDefault="001F15DC" w:rsidP="00C95D34">
      <w:pPr>
        <w:spacing w:line="276" w:lineRule="auto"/>
        <w:rPr>
          <w:b/>
        </w:rPr>
      </w:pPr>
      <w:r w:rsidRPr="001F15DC">
        <w:rPr>
          <w:b/>
        </w:rPr>
        <w:t>OPTIONAL EXTRA:</w:t>
      </w:r>
    </w:p>
    <w:p w14:paraId="42EA2E94" w14:textId="684F2660" w:rsidR="00D75BA0" w:rsidRPr="00C254C9" w:rsidRDefault="00397629" w:rsidP="00C95D34">
      <w:pPr>
        <w:spacing w:line="276" w:lineRule="auto"/>
      </w:pPr>
      <w:r w:rsidRPr="00C254C9">
        <w:t xml:space="preserve">Finally there is the “treatment agreement” which </w:t>
      </w:r>
      <w:r w:rsidR="001F15DC">
        <w:t xml:space="preserve">can be used at your / your prescribers discretion. It </w:t>
      </w:r>
      <w:r w:rsidR="00D75BA0" w:rsidRPr="00C254C9">
        <w:t>set</w:t>
      </w:r>
      <w:r w:rsidR="001F15DC">
        <w:t>s</w:t>
      </w:r>
      <w:r w:rsidR="00D75BA0" w:rsidRPr="00C254C9">
        <w:t xml:space="preserve"> boundaries that mustn’t be crossed by either patient or prescriber – and if they are then</w:t>
      </w:r>
      <w:r w:rsidRPr="00C254C9">
        <w:t xml:space="preserve"> prescribing may have to stop. </w:t>
      </w:r>
      <w:r w:rsidR="00CB254B">
        <w:t>We’ve incorporated a “risk of dependence” calculator</w:t>
      </w:r>
      <w:r w:rsidR="00F56FA7">
        <w:t>.</w:t>
      </w:r>
    </w:p>
    <w:p w14:paraId="2D09B55D" w14:textId="77777777" w:rsidR="00D75BA0" w:rsidRPr="00C254C9" w:rsidRDefault="00D75BA0" w:rsidP="00C95D34">
      <w:pPr>
        <w:spacing w:line="276" w:lineRule="auto"/>
      </w:pPr>
    </w:p>
    <w:p w14:paraId="687F8334" w14:textId="4CF491B2" w:rsidR="00D75BA0" w:rsidRPr="00C254C9" w:rsidRDefault="00AF219F" w:rsidP="00C95D34">
      <w:pPr>
        <w:spacing w:line="276" w:lineRule="auto"/>
        <w:rPr>
          <w:rFonts w:cs="Arial"/>
          <w:b/>
        </w:rPr>
      </w:pPr>
      <w:r w:rsidRPr="00C254C9">
        <w:rPr>
          <w:rFonts w:cs="Arial"/>
          <w:b/>
        </w:rPr>
        <w:t>Please</w:t>
      </w:r>
      <w:r w:rsidR="00397629" w:rsidRPr="00C254C9">
        <w:rPr>
          <w:rFonts w:cs="Arial"/>
          <w:b/>
        </w:rPr>
        <w:t xml:space="preserve"> read and study this docume</w:t>
      </w:r>
      <w:r w:rsidRPr="00C254C9">
        <w:rPr>
          <w:rFonts w:cs="Arial"/>
          <w:b/>
        </w:rPr>
        <w:t xml:space="preserve">nt carefully before prescribing. </w:t>
      </w:r>
    </w:p>
    <w:p w14:paraId="7ED95A99" w14:textId="77777777" w:rsidR="00D75BA0" w:rsidRPr="00C254C9" w:rsidRDefault="00D75BA0" w:rsidP="00C95D34">
      <w:pPr>
        <w:spacing w:line="276" w:lineRule="auto"/>
        <w:rPr>
          <w:rFonts w:cs="Arial"/>
        </w:rPr>
      </w:pPr>
    </w:p>
    <w:p w14:paraId="73759152" w14:textId="1DA59811" w:rsidR="00D75BA0" w:rsidRDefault="00AF219F" w:rsidP="00C95D34">
      <w:pPr>
        <w:spacing w:line="276" w:lineRule="auto"/>
        <w:rPr>
          <w:rFonts w:cs="Arial"/>
        </w:rPr>
      </w:pPr>
      <w:r w:rsidRPr="00C254C9">
        <w:rPr>
          <w:rFonts w:cs="Arial"/>
        </w:rPr>
        <w:t>If you do go ahead with an</w:t>
      </w:r>
      <w:r w:rsidR="009E301D" w:rsidRPr="00C254C9">
        <w:rPr>
          <w:rFonts w:cs="Arial"/>
        </w:rPr>
        <w:t xml:space="preserve"> opioid trial we</w:t>
      </w:r>
      <w:r w:rsidR="00D75BA0" w:rsidRPr="00C254C9">
        <w:rPr>
          <w:rFonts w:cs="Arial"/>
        </w:rPr>
        <w:t xml:space="preserve"> hope </w:t>
      </w:r>
      <w:r w:rsidR="009E301D" w:rsidRPr="00C254C9">
        <w:rPr>
          <w:rFonts w:cs="Arial"/>
        </w:rPr>
        <w:t xml:space="preserve">your </w:t>
      </w:r>
      <w:r w:rsidR="00D75BA0" w:rsidRPr="00C254C9">
        <w:rPr>
          <w:rFonts w:cs="Arial"/>
        </w:rPr>
        <w:t xml:space="preserve">quality of life </w:t>
      </w:r>
      <w:r w:rsidR="009E301D" w:rsidRPr="00C254C9">
        <w:rPr>
          <w:rFonts w:cs="Arial"/>
        </w:rPr>
        <w:t>improves</w:t>
      </w:r>
      <w:r w:rsidR="00D75BA0" w:rsidRPr="00C254C9">
        <w:rPr>
          <w:rFonts w:cs="Arial"/>
        </w:rPr>
        <w:t>. If it doesn’t, we hope you get off these strong dangerous</w:t>
      </w:r>
      <w:r w:rsidR="00397629" w:rsidRPr="00C254C9">
        <w:rPr>
          <w:rFonts w:cs="Arial"/>
        </w:rPr>
        <w:t xml:space="preserve"> drugs</w:t>
      </w:r>
      <w:r w:rsidR="00D75BA0" w:rsidRPr="00C254C9">
        <w:rPr>
          <w:rFonts w:cs="Arial"/>
        </w:rPr>
        <w:t xml:space="preserve"> as quickly as possible without </w:t>
      </w:r>
      <w:r w:rsidR="009E301D" w:rsidRPr="00C254C9">
        <w:rPr>
          <w:rFonts w:cs="Arial"/>
        </w:rPr>
        <w:t>harm</w:t>
      </w:r>
      <w:r w:rsidR="00D75BA0" w:rsidRPr="00C254C9">
        <w:rPr>
          <w:rFonts w:cs="Arial"/>
        </w:rPr>
        <w:t xml:space="preserve">. </w:t>
      </w:r>
    </w:p>
    <w:p w14:paraId="258B335F" w14:textId="77777777" w:rsidR="00C254C9" w:rsidRPr="00C254C9" w:rsidRDefault="00C254C9" w:rsidP="00C95D34">
      <w:pPr>
        <w:spacing w:line="276" w:lineRule="auto"/>
        <w:rPr>
          <w:rFonts w:cs="Arial"/>
        </w:rPr>
      </w:pPr>
    </w:p>
    <w:p w14:paraId="0054ECCE" w14:textId="77777777" w:rsidR="00D75BA0" w:rsidRDefault="00D75BA0" w:rsidP="00C95D34">
      <w:pPr>
        <w:spacing w:line="276" w:lineRule="auto"/>
        <w:rPr>
          <w:rFonts w:cs="Arial"/>
        </w:rPr>
      </w:pPr>
    </w:p>
    <w:p w14:paraId="6CA1C592" w14:textId="77777777" w:rsidR="00E445D0" w:rsidRDefault="00E445D0" w:rsidP="00C95D34">
      <w:pPr>
        <w:spacing w:line="276" w:lineRule="auto"/>
        <w:rPr>
          <w:rFonts w:cs="Arial"/>
        </w:rPr>
      </w:pPr>
    </w:p>
    <w:p w14:paraId="15256D13" w14:textId="77777777" w:rsidR="00E445D0" w:rsidRPr="00DB5EC1" w:rsidRDefault="00E445D0" w:rsidP="00C95D34">
      <w:pPr>
        <w:spacing w:line="276" w:lineRule="auto"/>
        <w:rPr>
          <w:rFonts w:cs="Arial"/>
          <w:i/>
        </w:rPr>
      </w:pPr>
    </w:p>
    <w:p w14:paraId="787BA027" w14:textId="77777777" w:rsidR="00DB5EC1" w:rsidRPr="00DB5EC1" w:rsidRDefault="00DB5EC1" w:rsidP="00C95D34">
      <w:pPr>
        <w:spacing w:line="276" w:lineRule="auto"/>
        <w:rPr>
          <w:rFonts w:cs="Arial"/>
          <w:i/>
        </w:rPr>
      </w:pPr>
      <w:proofErr w:type="spellStart"/>
      <w:r w:rsidRPr="00DB5EC1">
        <w:rPr>
          <w:rFonts w:cs="Arial"/>
          <w:i/>
        </w:rPr>
        <w:t>Dr</w:t>
      </w:r>
      <w:proofErr w:type="spellEnd"/>
      <w:r w:rsidRPr="00DB5EC1">
        <w:rPr>
          <w:rFonts w:cs="Arial"/>
          <w:i/>
        </w:rPr>
        <w:t xml:space="preserve"> </w:t>
      </w:r>
      <w:r w:rsidR="00D75BA0" w:rsidRPr="00DB5EC1">
        <w:rPr>
          <w:rFonts w:cs="Arial"/>
          <w:i/>
        </w:rPr>
        <w:t>J Huddy</w:t>
      </w:r>
      <w:r w:rsidRPr="00DB5EC1">
        <w:rPr>
          <w:rFonts w:cs="Arial"/>
          <w:i/>
        </w:rPr>
        <w:t xml:space="preserve"> GP</w:t>
      </w:r>
    </w:p>
    <w:p w14:paraId="59C4970D" w14:textId="77777777" w:rsidR="00DB5EC1" w:rsidRPr="00DB5EC1" w:rsidRDefault="00DB5EC1" w:rsidP="00C95D34">
      <w:pPr>
        <w:spacing w:line="276" w:lineRule="auto"/>
        <w:rPr>
          <w:rFonts w:cs="Arial"/>
          <w:i/>
        </w:rPr>
      </w:pPr>
      <w:proofErr w:type="spellStart"/>
      <w:r w:rsidRPr="00DB5EC1">
        <w:rPr>
          <w:rFonts w:cs="Arial"/>
          <w:i/>
        </w:rPr>
        <w:t>Dr</w:t>
      </w:r>
      <w:proofErr w:type="spellEnd"/>
      <w:r w:rsidR="00D75BA0" w:rsidRPr="00DB5EC1">
        <w:rPr>
          <w:rFonts w:cs="Arial"/>
          <w:i/>
        </w:rPr>
        <w:t xml:space="preserve"> K Mitchell</w:t>
      </w:r>
      <w:r w:rsidRPr="00DB5EC1">
        <w:rPr>
          <w:rFonts w:cs="Arial"/>
          <w:i/>
        </w:rPr>
        <w:t xml:space="preserve"> consultant in pain medicine</w:t>
      </w:r>
    </w:p>
    <w:p w14:paraId="52A5B341" w14:textId="307A32C3" w:rsidR="00DB5EC1" w:rsidRPr="00DB5EC1" w:rsidRDefault="00DB5EC1" w:rsidP="00C95D34">
      <w:pPr>
        <w:spacing w:line="276" w:lineRule="auto"/>
        <w:rPr>
          <w:rFonts w:cs="Arial"/>
          <w:i/>
        </w:rPr>
      </w:pPr>
      <w:proofErr w:type="spellStart"/>
      <w:r w:rsidRPr="00DB5EC1">
        <w:rPr>
          <w:rFonts w:cs="Arial"/>
          <w:i/>
        </w:rPr>
        <w:t>Dr</w:t>
      </w:r>
      <w:proofErr w:type="spellEnd"/>
      <w:r w:rsidRPr="00DB5EC1">
        <w:rPr>
          <w:rFonts w:cs="Arial"/>
          <w:i/>
        </w:rPr>
        <w:t xml:space="preserve"> </w:t>
      </w:r>
      <w:r w:rsidR="00D75BA0" w:rsidRPr="00DB5EC1">
        <w:rPr>
          <w:rFonts w:cs="Arial"/>
          <w:i/>
        </w:rPr>
        <w:t>A Flynn</w:t>
      </w:r>
      <w:r w:rsidRPr="00DB5EC1">
        <w:rPr>
          <w:rFonts w:cs="Arial"/>
          <w:i/>
        </w:rPr>
        <w:t xml:space="preserve"> consultant in liaison psychiatry</w:t>
      </w:r>
    </w:p>
    <w:p w14:paraId="550D519C" w14:textId="08C52215" w:rsidR="00D75BA0" w:rsidRPr="00DB5EC1" w:rsidRDefault="00DB5EC1" w:rsidP="00C95D34">
      <w:pPr>
        <w:spacing w:line="276" w:lineRule="auto"/>
        <w:rPr>
          <w:rFonts w:cs="Arial"/>
          <w:i/>
        </w:rPr>
      </w:pPr>
      <w:proofErr w:type="spellStart"/>
      <w:r w:rsidRPr="00DB5EC1">
        <w:rPr>
          <w:rFonts w:cs="Arial"/>
          <w:i/>
        </w:rPr>
        <w:t>Dr</w:t>
      </w:r>
      <w:proofErr w:type="spellEnd"/>
      <w:r w:rsidR="00D75BA0" w:rsidRPr="00DB5EC1">
        <w:rPr>
          <w:rFonts w:cs="Arial"/>
          <w:i/>
        </w:rPr>
        <w:t xml:space="preserve"> P </w:t>
      </w:r>
      <w:proofErr w:type="spellStart"/>
      <w:r w:rsidR="00D75BA0" w:rsidRPr="00DB5EC1">
        <w:rPr>
          <w:rFonts w:cs="Arial"/>
          <w:i/>
        </w:rPr>
        <w:t>Fortun</w:t>
      </w:r>
      <w:proofErr w:type="spellEnd"/>
      <w:r w:rsidRPr="00DB5EC1">
        <w:rPr>
          <w:rFonts w:cs="Arial"/>
          <w:i/>
        </w:rPr>
        <w:t xml:space="preserve"> consultant gastroenterologist</w:t>
      </w:r>
    </w:p>
    <w:p w14:paraId="5AFA224E" w14:textId="77777777" w:rsidR="00DB5EC1" w:rsidRPr="00C254C9" w:rsidRDefault="00DB5EC1" w:rsidP="00C95D34">
      <w:pPr>
        <w:spacing w:line="276" w:lineRule="auto"/>
        <w:rPr>
          <w:rFonts w:cs="Arial"/>
        </w:rPr>
      </w:pPr>
    </w:p>
    <w:p w14:paraId="7B009F0B" w14:textId="77777777" w:rsidR="00D75BA0" w:rsidRDefault="00D75BA0" w:rsidP="00C95D34">
      <w:pPr>
        <w:spacing w:line="276" w:lineRule="auto"/>
        <w:rPr>
          <w:rFonts w:cs="Arial"/>
        </w:rPr>
      </w:pPr>
      <w:r w:rsidRPr="00C254C9">
        <w:rPr>
          <w:rFonts w:cs="Arial"/>
        </w:rPr>
        <w:t xml:space="preserve">NHS </w:t>
      </w:r>
      <w:proofErr w:type="spellStart"/>
      <w:r w:rsidRPr="00C254C9">
        <w:rPr>
          <w:rFonts w:cs="Arial"/>
        </w:rPr>
        <w:t>Kernow</w:t>
      </w:r>
      <w:proofErr w:type="spellEnd"/>
      <w:r w:rsidRPr="00C254C9">
        <w:rPr>
          <w:rFonts w:cs="Arial"/>
        </w:rPr>
        <w:t xml:space="preserve"> Chronic Pain Taskforce</w:t>
      </w:r>
    </w:p>
    <w:p w14:paraId="69EA558C" w14:textId="306C8608" w:rsidR="001F15DC" w:rsidRPr="001F15DC" w:rsidRDefault="00DB5EC1" w:rsidP="001F15DC">
      <w:pPr>
        <w:spacing w:line="276" w:lineRule="auto"/>
        <w:jc w:val="right"/>
      </w:pPr>
      <w:r>
        <w:rPr>
          <w:rFonts w:cs="Arial"/>
        </w:rPr>
        <w:t>December 2017</w:t>
      </w:r>
    </w:p>
    <w:p w14:paraId="2C1DB67C" w14:textId="46D99F95" w:rsidR="00360604" w:rsidRPr="00DB5EC1" w:rsidRDefault="00F45562" w:rsidP="006917F0">
      <w:pPr>
        <w:rPr>
          <w:rFonts w:cs="Arial"/>
          <w:b/>
          <w:sz w:val="28"/>
          <w:szCs w:val="28"/>
        </w:rPr>
      </w:pPr>
      <w:r>
        <w:rPr>
          <w:rFonts w:cs="Arial"/>
          <w:b/>
          <w:sz w:val="28"/>
          <w:szCs w:val="28"/>
        </w:rPr>
        <w:br w:type="page"/>
      </w:r>
      <w:r w:rsidR="00360604" w:rsidRPr="00DB5EC1">
        <w:rPr>
          <w:rFonts w:cs="Arial"/>
          <w:b/>
          <w:sz w:val="28"/>
          <w:szCs w:val="28"/>
        </w:rPr>
        <w:lastRenderedPageBreak/>
        <w:t xml:space="preserve">Part </w:t>
      </w:r>
      <w:proofErr w:type="gramStart"/>
      <w:r w:rsidR="00360604" w:rsidRPr="00DB5EC1">
        <w:rPr>
          <w:rFonts w:cs="Arial"/>
          <w:b/>
          <w:sz w:val="28"/>
          <w:szCs w:val="28"/>
        </w:rPr>
        <w:t>1 - Opioids for Pain Management – Patient Information</w:t>
      </w:r>
      <w:proofErr w:type="gramEnd"/>
    </w:p>
    <w:p w14:paraId="0AEE6DA5" w14:textId="77777777" w:rsidR="00360604" w:rsidRPr="00334DAB" w:rsidRDefault="00360604" w:rsidP="00C95D34">
      <w:pPr>
        <w:spacing w:line="276" w:lineRule="auto"/>
        <w:rPr>
          <w:b/>
          <w:u w:val="single"/>
        </w:rPr>
      </w:pPr>
    </w:p>
    <w:p w14:paraId="768881D8" w14:textId="3794F631" w:rsidR="00360604" w:rsidRPr="00DB5EC1" w:rsidRDefault="00DB5EC1" w:rsidP="00C95D34">
      <w:pPr>
        <w:spacing w:line="276" w:lineRule="auto"/>
        <w:rPr>
          <w:b/>
        </w:rPr>
      </w:pPr>
      <w:r>
        <w:rPr>
          <w:b/>
        </w:rPr>
        <w:t>What are opioids?</w:t>
      </w:r>
    </w:p>
    <w:p w14:paraId="6DEA2DBB" w14:textId="77777777" w:rsidR="00360604" w:rsidRPr="00334DAB" w:rsidRDefault="00360604" w:rsidP="00C95D34">
      <w:pPr>
        <w:spacing w:line="276" w:lineRule="auto"/>
        <w:jc w:val="both"/>
      </w:pPr>
      <w:r w:rsidRPr="00334DAB">
        <w:t xml:space="preserve">Opioids are a family of strong </w:t>
      </w:r>
      <w:proofErr w:type="gramStart"/>
      <w:r w:rsidRPr="00334DAB">
        <w:t>pain killers</w:t>
      </w:r>
      <w:proofErr w:type="gramEnd"/>
      <w:r w:rsidRPr="00334DAB">
        <w:t xml:space="preserve">, which includes morphine, </w:t>
      </w:r>
      <w:proofErr w:type="spellStart"/>
      <w:r w:rsidRPr="00334DAB">
        <w:t>diamorphine</w:t>
      </w:r>
      <w:proofErr w:type="spellEnd"/>
      <w:r w:rsidRPr="00334DAB">
        <w:t xml:space="preserve"> (heroin), fentanyl, codeine, tramadol and others. They are not suitable for all types of pain. The aim of opioid treatment is to reduce the pain so that you can do more of your daily activities, not to take away the pain completely.  They should not be used in isolation but with other pain relieving medications and in combination with other activities such as exercise and distraction. Opioids should be taken with the close guidance of a healthcare professional. Care must be taken to use only the prescribed dose and to keep these medications away from children.  </w:t>
      </w:r>
    </w:p>
    <w:p w14:paraId="4BE95F49" w14:textId="77777777" w:rsidR="00360604" w:rsidRPr="00334DAB" w:rsidRDefault="00360604" w:rsidP="00C95D34">
      <w:pPr>
        <w:spacing w:line="276" w:lineRule="auto"/>
      </w:pPr>
    </w:p>
    <w:p w14:paraId="41F9CA02" w14:textId="18C47335" w:rsidR="00360604" w:rsidRDefault="00360604" w:rsidP="00C95D34">
      <w:pPr>
        <w:spacing w:line="276" w:lineRule="auto"/>
        <w:jc w:val="both"/>
        <w:rPr>
          <w:b/>
          <w:color w:val="000000"/>
        </w:rPr>
      </w:pPr>
      <w:r w:rsidRPr="009D2725">
        <w:rPr>
          <w:b/>
          <w:color w:val="000000"/>
        </w:rPr>
        <w:t>How effectiv</w:t>
      </w:r>
      <w:r w:rsidR="00DB5EC1">
        <w:rPr>
          <w:b/>
          <w:color w:val="000000"/>
        </w:rPr>
        <w:t xml:space="preserve">e are opioids for pain relief? </w:t>
      </w:r>
    </w:p>
    <w:p w14:paraId="43848A60" w14:textId="77777777" w:rsidR="00DB5EC1" w:rsidRPr="00DB5EC1" w:rsidRDefault="00DB5EC1" w:rsidP="00C95D34">
      <w:pPr>
        <w:spacing w:line="276" w:lineRule="auto"/>
        <w:jc w:val="both"/>
        <w:rPr>
          <w:b/>
          <w:color w:val="000000"/>
        </w:rPr>
      </w:pPr>
    </w:p>
    <w:p w14:paraId="26C77995" w14:textId="77777777" w:rsidR="00360604" w:rsidRPr="00334DAB" w:rsidRDefault="00360604" w:rsidP="00C95D34">
      <w:pPr>
        <w:spacing w:line="276" w:lineRule="auto"/>
        <w:jc w:val="both"/>
        <w:rPr>
          <w:rFonts w:eastAsia="Times New Roman"/>
          <w:lang w:eastAsia="en-GB"/>
        </w:rPr>
      </w:pPr>
      <w:r w:rsidRPr="00334DAB">
        <w:rPr>
          <w:b/>
          <w:color w:val="000000"/>
        </w:rPr>
        <w:t>Acute (recent onset) pain</w:t>
      </w:r>
      <w:r w:rsidRPr="00334DAB">
        <w:t>:  Opioids work well for acute pain such as post-operative pain or cancer related pain</w:t>
      </w:r>
      <w:r w:rsidRPr="00334DAB">
        <w:rPr>
          <w:rFonts w:eastAsia="Times New Roman"/>
          <w:lang w:eastAsia="en-GB"/>
        </w:rPr>
        <w:t xml:space="preserve"> in combination with other analgesics because it is mainly due to tissue damage. We would expect acute pain to settle within 3 months.</w:t>
      </w:r>
    </w:p>
    <w:p w14:paraId="4D900E36" w14:textId="77777777" w:rsidR="00360604" w:rsidRPr="00334DAB" w:rsidRDefault="00360604" w:rsidP="00C95D34">
      <w:pPr>
        <w:pStyle w:val="ListParagraph"/>
        <w:spacing w:line="276" w:lineRule="auto"/>
        <w:jc w:val="both"/>
        <w:rPr>
          <w:rFonts w:eastAsia="Times New Roman"/>
          <w:lang w:eastAsia="en-GB"/>
        </w:rPr>
      </w:pPr>
    </w:p>
    <w:p w14:paraId="2A7E1997" w14:textId="77777777" w:rsidR="00360604" w:rsidRPr="00334DAB" w:rsidRDefault="00360604" w:rsidP="00C95D34">
      <w:pPr>
        <w:spacing w:line="276" w:lineRule="auto"/>
        <w:jc w:val="both"/>
      </w:pPr>
      <w:r w:rsidRPr="00334DAB">
        <w:rPr>
          <w:rFonts w:eastAsia="Times New Roman"/>
          <w:b/>
          <w:lang w:eastAsia="en-GB"/>
        </w:rPr>
        <w:t>Chronic (long term) pain:</w:t>
      </w:r>
      <w:r w:rsidRPr="00334DAB">
        <w:rPr>
          <w:b/>
        </w:rPr>
        <w:t xml:space="preserve"> - not very effective. </w:t>
      </w:r>
      <w:r w:rsidRPr="00334DAB">
        <w:t>Chronic pain isn’t usually due to tissue damage, and it is rare to completely relieve it with medications. The aim of treatment is to reduce pain enough to allow you to get on with your life.  On average opioids will only help about 1 in 5 people and even then pain levels are generally only reduced by about 30%.</w:t>
      </w:r>
      <w:r w:rsidRPr="00334DAB">
        <w:rPr>
          <w:rFonts w:eastAsia="Times New Roman"/>
          <w:lang w:eastAsia="en-GB"/>
        </w:rPr>
        <w:t xml:space="preserve"> This is why we give a trial of treatment and only continue the drug if there is clear benefit. </w:t>
      </w:r>
    </w:p>
    <w:p w14:paraId="42A885E1" w14:textId="77777777" w:rsidR="00360604" w:rsidRPr="00334DAB" w:rsidRDefault="00360604" w:rsidP="00C95D34">
      <w:pPr>
        <w:spacing w:line="276" w:lineRule="auto"/>
      </w:pPr>
    </w:p>
    <w:p w14:paraId="600999F4" w14:textId="4EBD61B6" w:rsidR="00360604" w:rsidRPr="00DB5EC1" w:rsidRDefault="00DB5EC1" w:rsidP="00C95D34">
      <w:pPr>
        <w:spacing w:line="276" w:lineRule="auto"/>
        <w:rPr>
          <w:b/>
        </w:rPr>
      </w:pPr>
      <w:r>
        <w:rPr>
          <w:b/>
        </w:rPr>
        <w:t>Are there any side effects?</w:t>
      </w:r>
    </w:p>
    <w:p w14:paraId="6B640F83" w14:textId="77777777" w:rsidR="00360604" w:rsidRPr="00334DAB" w:rsidRDefault="00360604" w:rsidP="00C95D34">
      <w:pPr>
        <w:spacing w:line="276" w:lineRule="auto"/>
        <w:jc w:val="both"/>
      </w:pPr>
      <w:r w:rsidRPr="00334DAB">
        <w:t xml:space="preserve">Opioids have many unwanted side effects.  The most common include, but are not limited to: dizziness, sickness, sleepiness, confusion, itching, alteration in mood, reduced sexual drive, weight gain, opioid-induced </w:t>
      </w:r>
      <w:proofErr w:type="spellStart"/>
      <w:r w:rsidRPr="00334DAB">
        <w:t>hyperalgesia</w:t>
      </w:r>
      <w:proofErr w:type="spellEnd"/>
      <w:r w:rsidRPr="00334DAB">
        <w:t xml:space="preserve"> (increased pain), opioid-induced bowel dysfunction which includes; narcotic bowel syndrome, nausea, vomiting, abdominal pain and constipation. Too much can lead to reduced breathing, unconsciousness and death.  There is a full list of known side effects described in the information leaflet that comes with your medication.  Besides pain relief, opioids may have other effects such as euphoria (feeling good/high for a while) or dissociation (emotional numbing). These are followed by a period of “coming down” and worsening pain as the drug levels fall. If this low is managed by increasing the dose of opioid, then escalation, tolerance and increased dependence will follow.</w:t>
      </w:r>
    </w:p>
    <w:p w14:paraId="78B407AD" w14:textId="77777777" w:rsidR="00360604" w:rsidRPr="00334DAB" w:rsidRDefault="00360604" w:rsidP="00C95D34">
      <w:pPr>
        <w:spacing w:line="276" w:lineRule="auto"/>
        <w:rPr>
          <w:color w:val="95B3D7" w:themeColor="accent1" w:themeTint="99"/>
        </w:rPr>
      </w:pPr>
    </w:p>
    <w:p w14:paraId="481947F4" w14:textId="6FFA912E" w:rsidR="00360604" w:rsidRPr="00DB5EC1" w:rsidRDefault="00360604" w:rsidP="00C95D34">
      <w:pPr>
        <w:spacing w:line="276" w:lineRule="auto"/>
        <w:rPr>
          <w:b/>
        </w:rPr>
      </w:pPr>
      <w:r>
        <w:rPr>
          <w:b/>
          <w:u w:val="single"/>
        </w:rPr>
        <w:br w:type="page"/>
      </w:r>
      <w:r w:rsidR="00DB5EC1">
        <w:rPr>
          <w:b/>
        </w:rPr>
        <w:lastRenderedPageBreak/>
        <w:t>Can I still drive?</w:t>
      </w:r>
    </w:p>
    <w:p w14:paraId="0CEA25C0" w14:textId="77777777" w:rsidR="00360604" w:rsidRPr="00334DAB" w:rsidRDefault="00360604" w:rsidP="00C95D34">
      <w:pPr>
        <w:spacing w:line="276" w:lineRule="auto"/>
        <w:jc w:val="both"/>
      </w:pPr>
      <w:r w:rsidRPr="00334DAB">
        <w:t xml:space="preserve">The law in the UK currently allows you to drive if you are taking prescribed opioid medicines and are taking them according to the prescription. You should not drive if you have changed your dose or if you feel that your judgment is impaired. You are responsible for making sure you are fit to drive. </w:t>
      </w:r>
    </w:p>
    <w:p w14:paraId="0DB6DC84" w14:textId="77777777" w:rsidR="00360604" w:rsidRPr="00334DAB" w:rsidRDefault="00360604" w:rsidP="00C95D34">
      <w:pPr>
        <w:spacing w:line="276" w:lineRule="auto"/>
      </w:pPr>
    </w:p>
    <w:p w14:paraId="344F946C" w14:textId="7AA09548" w:rsidR="00360604" w:rsidRPr="009D2725" w:rsidRDefault="00360604" w:rsidP="00C95D34">
      <w:pPr>
        <w:spacing w:line="276" w:lineRule="auto"/>
        <w:rPr>
          <w:b/>
        </w:rPr>
      </w:pPr>
      <w:r w:rsidRPr="009D2725">
        <w:rPr>
          <w:b/>
        </w:rPr>
        <w:t>Can I drink alcohol?</w:t>
      </w:r>
    </w:p>
    <w:p w14:paraId="6BFDC9A0" w14:textId="77777777" w:rsidR="00360604" w:rsidRPr="00334DAB" w:rsidRDefault="00360604" w:rsidP="00C95D34">
      <w:pPr>
        <w:spacing w:line="276" w:lineRule="auto"/>
        <w:jc w:val="both"/>
      </w:pPr>
      <w:r w:rsidRPr="00334DAB">
        <w:t>Alcohol and opioids together cause sleepiness and poor concentration. Avoid alcohol completely when you first start on opioids, when your dose has just been increased or if you drive or operate machinery. When you get on a steady dose of opioid, you may be able to tolerate modest amounts of alcohol.</w:t>
      </w:r>
      <w:r w:rsidRPr="00334DAB">
        <w:rPr>
          <w:color w:val="FF0000"/>
        </w:rPr>
        <w:t xml:space="preserve"> </w:t>
      </w:r>
    </w:p>
    <w:p w14:paraId="022CE987" w14:textId="77777777" w:rsidR="00360604" w:rsidRPr="00334DAB" w:rsidRDefault="00360604" w:rsidP="00C95D34">
      <w:pPr>
        <w:spacing w:line="276" w:lineRule="auto"/>
        <w:jc w:val="both"/>
      </w:pPr>
    </w:p>
    <w:p w14:paraId="100790D3" w14:textId="77777777" w:rsidR="00360604" w:rsidRPr="009D2725" w:rsidRDefault="00360604" w:rsidP="00C95D34">
      <w:pPr>
        <w:spacing w:line="276" w:lineRule="auto"/>
        <w:rPr>
          <w:b/>
        </w:rPr>
      </w:pPr>
      <w:r w:rsidRPr="009D2725">
        <w:rPr>
          <w:b/>
        </w:rPr>
        <w:t>Are opioids addictive?</w:t>
      </w:r>
    </w:p>
    <w:p w14:paraId="0D4BABA6" w14:textId="77777777" w:rsidR="00360604" w:rsidRDefault="00360604" w:rsidP="00C95D34">
      <w:pPr>
        <w:spacing w:line="276" w:lineRule="auto"/>
        <w:jc w:val="both"/>
      </w:pPr>
    </w:p>
    <w:p w14:paraId="2B04C43E" w14:textId="77777777" w:rsidR="00360604" w:rsidRPr="00334DAB" w:rsidRDefault="00360604" w:rsidP="00C95D34">
      <w:pPr>
        <w:spacing w:line="276" w:lineRule="auto"/>
        <w:jc w:val="both"/>
      </w:pPr>
      <w:r w:rsidRPr="00334DAB">
        <w:t xml:space="preserve">Physical dependence and/or tolerance can occur with the use of opioid medications.  </w:t>
      </w:r>
    </w:p>
    <w:p w14:paraId="70E93631" w14:textId="77777777" w:rsidR="00360604" w:rsidRPr="00334DAB" w:rsidRDefault="00360604" w:rsidP="00C95D34">
      <w:pPr>
        <w:spacing w:line="276" w:lineRule="auto"/>
        <w:jc w:val="both"/>
      </w:pPr>
    </w:p>
    <w:p w14:paraId="3DD0F46E" w14:textId="77777777" w:rsidR="00360604" w:rsidRPr="00334DAB" w:rsidRDefault="00360604" w:rsidP="00C95D34">
      <w:pPr>
        <w:spacing w:line="276" w:lineRule="auto"/>
        <w:jc w:val="both"/>
        <w:rPr>
          <w:color w:val="000000"/>
        </w:rPr>
      </w:pPr>
      <w:r w:rsidRPr="00334DAB">
        <w:rPr>
          <w:rStyle w:val="Strong"/>
          <w:color w:val="000000"/>
        </w:rPr>
        <w:t xml:space="preserve">Tolerance </w:t>
      </w:r>
      <w:r w:rsidRPr="00334DAB">
        <w:rPr>
          <w:color w:val="000000"/>
        </w:rPr>
        <w:t xml:space="preserve">is </w:t>
      </w:r>
      <w:r w:rsidRPr="00334DAB">
        <w:t xml:space="preserve">an inevitable </w:t>
      </w:r>
      <w:r w:rsidRPr="00334DAB">
        <w:rPr>
          <w:color w:val="000000"/>
        </w:rPr>
        <w:t xml:space="preserve">physiological process defined by the gradual </w:t>
      </w:r>
      <w:r w:rsidRPr="00334DAB">
        <w:t xml:space="preserve">loss </w:t>
      </w:r>
      <w:r w:rsidRPr="00334DAB">
        <w:rPr>
          <w:color w:val="000000"/>
        </w:rPr>
        <w:t xml:space="preserve">of effect over time as your body gets used to the drug.  </w:t>
      </w:r>
    </w:p>
    <w:p w14:paraId="143DF8E7" w14:textId="77777777" w:rsidR="00360604" w:rsidRPr="00334DAB" w:rsidRDefault="00360604" w:rsidP="00C95D34">
      <w:pPr>
        <w:spacing w:line="276" w:lineRule="auto"/>
        <w:jc w:val="both"/>
        <w:rPr>
          <w:color w:val="000000"/>
        </w:rPr>
      </w:pPr>
    </w:p>
    <w:p w14:paraId="288280B3" w14:textId="77777777" w:rsidR="00360604" w:rsidRPr="00334DAB" w:rsidRDefault="00360604" w:rsidP="00C95D34">
      <w:pPr>
        <w:spacing w:line="276" w:lineRule="auto"/>
        <w:jc w:val="both"/>
        <w:rPr>
          <w:color w:val="000000"/>
        </w:rPr>
      </w:pPr>
      <w:r w:rsidRPr="00334DAB">
        <w:rPr>
          <w:rStyle w:val="Strong"/>
          <w:color w:val="000000"/>
        </w:rPr>
        <w:t xml:space="preserve">Dependence </w:t>
      </w:r>
      <w:r w:rsidRPr="00334DAB">
        <w:rPr>
          <w:color w:val="000000"/>
        </w:rPr>
        <w:t>means that you may experience withdrawal symptoms if the drug is suddenly stopped; therefore the drug is gradually reduced to prevent this.  This is a physiological process, which can be very uncomfortable but is not life threatening.  Most people develop dependence if using opioids continuously for more than a few weeks.</w:t>
      </w:r>
    </w:p>
    <w:p w14:paraId="31901125" w14:textId="77777777" w:rsidR="00360604" w:rsidRPr="00334DAB" w:rsidRDefault="00360604" w:rsidP="00C95D34">
      <w:pPr>
        <w:spacing w:line="276" w:lineRule="auto"/>
        <w:jc w:val="both"/>
      </w:pPr>
    </w:p>
    <w:p w14:paraId="7EEE822B" w14:textId="77777777" w:rsidR="00360604" w:rsidRPr="00334DAB" w:rsidRDefault="00360604" w:rsidP="00C95D34">
      <w:pPr>
        <w:spacing w:line="276" w:lineRule="auto"/>
        <w:jc w:val="both"/>
      </w:pPr>
      <w:r w:rsidRPr="00334DAB">
        <w:rPr>
          <w:rStyle w:val="Strong"/>
          <w:color w:val="000000"/>
        </w:rPr>
        <w:t>Addiction</w:t>
      </w:r>
      <w:r w:rsidRPr="00334DAB">
        <w:rPr>
          <w:rStyle w:val="apple-converted-space"/>
          <w:color w:val="000000"/>
        </w:rPr>
        <w:t xml:space="preserve"> is a form of psychological dependence with extreme patterns of </w:t>
      </w:r>
      <w:proofErr w:type="spellStart"/>
      <w:r w:rsidRPr="00334DAB">
        <w:rPr>
          <w:rStyle w:val="apple-converted-space"/>
          <w:color w:val="000000"/>
        </w:rPr>
        <w:t>behaviour</w:t>
      </w:r>
      <w:proofErr w:type="spellEnd"/>
      <w:r w:rsidRPr="00334DAB">
        <w:rPr>
          <w:rStyle w:val="apple-converted-space"/>
          <w:color w:val="000000"/>
        </w:rPr>
        <w:t xml:space="preserve"> associated with obtaining and consuming the drug.  </w:t>
      </w:r>
      <w:r w:rsidRPr="00334DAB">
        <w:t>If it is felt that this is happening, the opioid will be gradually withdrawn.</w:t>
      </w:r>
    </w:p>
    <w:p w14:paraId="1F04A1A3" w14:textId="77777777" w:rsidR="00360604" w:rsidRPr="00334DAB" w:rsidRDefault="00360604" w:rsidP="00C95D34">
      <w:pPr>
        <w:spacing w:line="276" w:lineRule="auto"/>
        <w:jc w:val="both"/>
      </w:pPr>
    </w:p>
    <w:p w14:paraId="0FB9A0FE" w14:textId="77777777" w:rsidR="00360604" w:rsidRPr="00334DAB" w:rsidRDefault="00360604" w:rsidP="00C95D34">
      <w:pPr>
        <w:spacing w:line="276" w:lineRule="auto"/>
        <w:jc w:val="both"/>
        <w:rPr>
          <w:color w:val="000000"/>
        </w:rPr>
      </w:pPr>
      <w:r w:rsidRPr="00334DAB">
        <w:rPr>
          <w:rStyle w:val="Strong"/>
          <w:color w:val="000000"/>
        </w:rPr>
        <w:t xml:space="preserve">Abuse </w:t>
      </w:r>
      <w:r w:rsidRPr="00334DAB">
        <w:rPr>
          <w:color w:val="000000"/>
        </w:rPr>
        <w:t>is a term that means that the drug is not being used in a responsible way. If this is suspected, the prescribed opioid will be gradually withdrawn.</w:t>
      </w:r>
    </w:p>
    <w:p w14:paraId="5F61DB48" w14:textId="77777777" w:rsidR="00360604" w:rsidRPr="00334DAB" w:rsidRDefault="00360604" w:rsidP="00C95D34">
      <w:pPr>
        <w:spacing w:line="276" w:lineRule="auto"/>
        <w:jc w:val="both"/>
        <w:rPr>
          <w:color w:val="000000"/>
        </w:rPr>
      </w:pPr>
    </w:p>
    <w:p w14:paraId="48263D09" w14:textId="77777777" w:rsidR="00360604" w:rsidRDefault="00360604" w:rsidP="00C95D34">
      <w:pPr>
        <w:spacing w:line="276" w:lineRule="auto"/>
        <w:jc w:val="both"/>
        <w:rPr>
          <w:b/>
          <w:color w:val="000000"/>
        </w:rPr>
      </w:pPr>
      <w:r w:rsidRPr="009D2725">
        <w:rPr>
          <w:b/>
          <w:color w:val="000000"/>
        </w:rPr>
        <w:t>What is an opioid management plan?</w:t>
      </w:r>
    </w:p>
    <w:p w14:paraId="7E0060FA" w14:textId="77777777" w:rsidR="00360604" w:rsidRPr="009D2725" w:rsidRDefault="00360604" w:rsidP="00C95D34">
      <w:pPr>
        <w:spacing w:line="276" w:lineRule="auto"/>
        <w:jc w:val="both"/>
        <w:rPr>
          <w:b/>
          <w:color w:val="000000"/>
        </w:rPr>
      </w:pPr>
    </w:p>
    <w:p w14:paraId="6F95476F" w14:textId="77777777" w:rsidR="00360604" w:rsidRPr="00334DAB" w:rsidRDefault="00360604" w:rsidP="00C95D34">
      <w:pPr>
        <w:spacing w:line="276" w:lineRule="auto"/>
        <w:jc w:val="both"/>
      </w:pPr>
      <w:r w:rsidRPr="00334DAB">
        <w:t xml:space="preserve">This is a plan of care regarding the prescription of opioid analgesics.  It provides patients with information to allow an informed decision regarding commencement or continuation of the drugs and stipulates goals, sets out realistic expectations and responsibilities for both patients and clinicians to </w:t>
      </w:r>
      <w:proofErr w:type="spellStart"/>
      <w:r w:rsidRPr="00334DAB">
        <w:t>minimise</w:t>
      </w:r>
      <w:proofErr w:type="spellEnd"/>
      <w:r w:rsidRPr="00334DAB">
        <w:t xml:space="preserve"> risk. Your GP will be responsible for </w:t>
      </w:r>
      <w:proofErr w:type="gramStart"/>
      <w:r w:rsidRPr="00334DAB">
        <w:t>on-going</w:t>
      </w:r>
      <w:proofErr w:type="gramEnd"/>
      <w:r w:rsidRPr="00334DAB">
        <w:t xml:space="preserve"> prescribing of your opioids and they will be responsible for ensuring the terms of this agreement are being met. </w:t>
      </w:r>
    </w:p>
    <w:p w14:paraId="4CE26DD3" w14:textId="77777777" w:rsidR="00360604" w:rsidRPr="00334DAB" w:rsidRDefault="00360604" w:rsidP="00C95D34">
      <w:pPr>
        <w:spacing w:line="276" w:lineRule="auto"/>
        <w:jc w:val="both"/>
        <w:rPr>
          <w:color w:val="000000"/>
          <w:u w:val="single"/>
        </w:rPr>
      </w:pPr>
      <w:r w:rsidRPr="00334DAB">
        <w:rPr>
          <w:color w:val="000000"/>
          <w:u w:val="single"/>
        </w:rPr>
        <w:t>Where a patient management plan is used, this leaflet forms the patient information section of that plan</w:t>
      </w:r>
    </w:p>
    <w:p w14:paraId="259C2546" w14:textId="77777777" w:rsidR="00360604" w:rsidRPr="00334DAB" w:rsidRDefault="00360604" w:rsidP="00C95D34">
      <w:pPr>
        <w:spacing w:line="276" w:lineRule="auto"/>
        <w:jc w:val="both"/>
        <w:rPr>
          <w:color w:val="000000"/>
        </w:rPr>
      </w:pPr>
    </w:p>
    <w:p w14:paraId="346941DA" w14:textId="77777777" w:rsidR="00360604" w:rsidRPr="00334DAB" w:rsidRDefault="00360604" w:rsidP="00C95D34">
      <w:pPr>
        <w:spacing w:line="276" w:lineRule="auto"/>
        <w:jc w:val="both"/>
        <w:rPr>
          <w:b/>
          <w:u w:val="single"/>
        </w:rPr>
      </w:pPr>
    </w:p>
    <w:p w14:paraId="451017D8" w14:textId="77777777" w:rsidR="00360604" w:rsidRPr="00F44608" w:rsidRDefault="00360604" w:rsidP="00C95D34">
      <w:pPr>
        <w:spacing w:line="276" w:lineRule="auto"/>
        <w:rPr>
          <w:rFonts w:eastAsia="Times New Roman" w:cs="Times New Roman"/>
          <w:b/>
          <w:bCs/>
          <w:kern w:val="36"/>
          <w:sz w:val="28"/>
          <w:szCs w:val="28"/>
          <w:u w:val="single"/>
          <w:lang w:val="en-GB" w:eastAsia="en-GB"/>
        </w:rPr>
      </w:pPr>
      <w:r>
        <w:rPr>
          <w:sz w:val="32"/>
          <w:szCs w:val="32"/>
        </w:rPr>
        <w:br w:type="page"/>
      </w:r>
      <w:r w:rsidRPr="00F44608">
        <w:rPr>
          <w:b/>
          <w:sz w:val="28"/>
          <w:szCs w:val="28"/>
        </w:rPr>
        <w:lastRenderedPageBreak/>
        <w:t>Part 2 - Weaning opioids – Advice for patients</w:t>
      </w:r>
    </w:p>
    <w:p w14:paraId="156F9688" w14:textId="77777777" w:rsidR="00360604" w:rsidRPr="00334DAB" w:rsidRDefault="00360604" w:rsidP="00C95D34">
      <w:pPr>
        <w:spacing w:line="276" w:lineRule="auto"/>
        <w:rPr>
          <w:sz w:val="22"/>
          <w:szCs w:val="22"/>
        </w:rPr>
      </w:pPr>
    </w:p>
    <w:p w14:paraId="74EEA9CF" w14:textId="77777777" w:rsidR="00360604" w:rsidRPr="00334DAB" w:rsidRDefault="00360604" w:rsidP="00C95D34">
      <w:pPr>
        <w:spacing w:line="276" w:lineRule="auto"/>
        <w:rPr>
          <w:sz w:val="22"/>
          <w:szCs w:val="22"/>
        </w:rPr>
      </w:pPr>
      <w:r w:rsidRPr="00334DAB">
        <w:rPr>
          <w:sz w:val="22"/>
          <w:szCs w:val="22"/>
        </w:rPr>
        <w:t>If pain remains severe despite taking opioids, it is probable that the opioids are not helping at all and you would feel better and avoid the associated risks if you reduced or stopped them. Read the leaflet that comes with the medication (or consult the internet) for the long list of negative effects of taking opioids.</w:t>
      </w:r>
    </w:p>
    <w:p w14:paraId="02F55234" w14:textId="77777777" w:rsidR="00360604" w:rsidRPr="00334DAB" w:rsidRDefault="00360604" w:rsidP="00C95D34">
      <w:pPr>
        <w:spacing w:line="276" w:lineRule="auto"/>
        <w:rPr>
          <w:sz w:val="22"/>
          <w:szCs w:val="22"/>
        </w:rPr>
      </w:pPr>
    </w:p>
    <w:p w14:paraId="185F4CDD" w14:textId="77777777" w:rsidR="00360604" w:rsidRPr="00334DAB" w:rsidRDefault="00360604" w:rsidP="00C95D34">
      <w:pPr>
        <w:spacing w:line="276" w:lineRule="auto"/>
        <w:rPr>
          <w:sz w:val="22"/>
          <w:szCs w:val="22"/>
        </w:rPr>
      </w:pPr>
      <w:r w:rsidRPr="00334DAB">
        <w:rPr>
          <w:sz w:val="22"/>
          <w:szCs w:val="22"/>
        </w:rPr>
        <w:t>We now know that when long-term opioids are used to treat long-term pain, there can be benefit for the first few weeks of treatment, but this benefit then tails off.  For the majority, opioids provide little or no pain relief in the long term, and lead to an overall reduction in their quality of life.</w:t>
      </w:r>
    </w:p>
    <w:p w14:paraId="1B148811" w14:textId="77777777" w:rsidR="00360604" w:rsidRPr="00334DAB" w:rsidRDefault="00360604" w:rsidP="00C95D34">
      <w:pPr>
        <w:spacing w:line="276" w:lineRule="auto"/>
        <w:rPr>
          <w:sz w:val="22"/>
          <w:szCs w:val="22"/>
        </w:rPr>
      </w:pPr>
    </w:p>
    <w:p w14:paraId="7DB4AD1E" w14:textId="77777777" w:rsidR="00360604" w:rsidRPr="00334DAB" w:rsidRDefault="00360604" w:rsidP="00C95D34">
      <w:pPr>
        <w:spacing w:line="276" w:lineRule="auto"/>
        <w:rPr>
          <w:sz w:val="22"/>
          <w:szCs w:val="22"/>
        </w:rPr>
      </w:pPr>
      <w:r w:rsidRPr="00334DAB">
        <w:rPr>
          <w:sz w:val="22"/>
          <w:szCs w:val="22"/>
        </w:rPr>
        <w:t>Most people that have been on opioids for more than a few days will experience side effects when they reduce the dose. Side effects vary in their intensity and unpleasantness. Side effects generally reduce after 3 days and are mostly gone after a week.</w:t>
      </w:r>
    </w:p>
    <w:p w14:paraId="176259E7" w14:textId="77777777" w:rsidR="00360604" w:rsidRPr="00334DAB" w:rsidRDefault="00360604" w:rsidP="00C95D34">
      <w:pPr>
        <w:spacing w:line="276" w:lineRule="auto"/>
        <w:rPr>
          <w:sz w:val="22"/>
          <w:szCs w:val="22"/>
        </w:rPr>
      </w:pPr>
    </w:p>
    <w:p w14:paraId="331FAC17" w14:textId="77777777" w:rsidR="00360604" w:rsidRPr="009D2725" w:rsidRDefault="00360604" w:rsidP="00C95D34">
      <w:pPr>
        <w:pStyle w:val="Heading2"/>
        <w:spacing w:line="276" w:lineRule="auto"/>
        <w:rPr>
          <w:rFonts w:asciiTheme="minorHAnsi" w:hAnsiTheme="minorHAnsi"/>
          <w:u w:val="none"/>
        </w:rPr>
      </w:pPr>
      <w:r w:rsidRPr="009D2725">
        <w:rPr>
          <w:rFonts w:asciiTheme="minorHAnsi" w:hAnsiTheme="minorHAnsi"/>
          <w:u w:val="none"/>
        </w:rPr>
        <w:t>What are the symptoms of opioid withdrawal?</w:t>
      </w:r>
    </w:p>
    <w:p w14:paraId="6119B888" w14:textId="77777777" w:rsidR="00360604" w:rsidRPr="009D2725" w:rsidRDefault="00360604" w:rsidP="00C95D34">
      <w:pPr>
        <w:spacing w:line="276" w:lineRule="auto"/>
      </w:pPr>
    </w:p>
    <w:p w14:paraId="32C932DE" w14:textId="77777777" w:rsidR="00360604" w:rsidRPr="00334DAB" w:rsidRDefault="00360604" w:rsidP="00C95D34">
      <w:pPr>
        <w:spacing w:line="276" w:lineRule="auto"/>
        <w:rPr>
          <w:sz w:val="22"/>
          <w:szCs w:val="22"/>
        </w:rPr>
      </w:pPr>
      <w:r w:rsidRPr="00334DAB">
        <w:rPr>
          <w:sz w:val="22"/>
          <w:szCs w:val="22"/>
        </w:rPr>
        <w:t>Pain is often the first. This may be general muscle and joint pain or an increase in the patient’s painful condition. Many people take these “withdrawal pains” as a sign that the opioids had been working and need to be continued (or even increased) – they are not. It can be tough getting through this time but it’s worth it.</w:t>
      </w:r>
    </w:p>
    <w:p w14:paraId="6BB132FB" w14:textId="77777777" w:rsidR="00360604" w:rsidRPr="00334DAB" w:rsidRDefault="00360604" w:rsidP="00C95D34">
      <w:pPr>
        <w:spacing w:line="276" w:lineRule="auto"/>
        <w:rPr>
          <w:sz w:val="22"/>
          <w:szCs w:val="22"/>
        </w:rPr>
      </w:pPr>
    </w:p>
    <w:p w14:paraId="07FDBA34" w14:textId="77777777" w:rsidR="00360604" w:rsidRPr="00334DAB" w:rsidRDefault="00360604" w:rsidP="00C95D34">
      <w:pPr>
        <w:spacing w:line="276" w:lineRule="auto"/>
        <w:rPr>
          <w:sz w:val="22"/>
          <w:szCs w:val="22"/>
        </w:rPr>
      </w:pPr>
      <w:r w:rsidRPr="00334DAB">
        <w:rPr>
          <w:sz w:val="22"/>
          <w:szCs w:val="22"/>
        </w:rPr>
        <w:t>Other side effects of withdrawal are rather like severe flu, and may include</w:t>
      </w:r>
    </w:p>
    <w:p w14:paraId="2BDD0979" w14:textId="77777777" w:rsidR="00360604" w:rsidRPr="00334DAB" w:rsidRDefault="00360604" w:rsidP="00C95D34">
      <w:pPr>
        <w:spacing w:line="276" w:lineRule="auto"/>
        <w:rPr>
          <w:sz w:val="22"/>
          <w:szCs w:val="22"/>
        </w:rPr>
      </w:pPr>
      <w:r w:rsidRPr="00334DAB">
        <w:rPr>
          <w:sz w:val="22"/>
          <w:szCs w:val="22"/>
        </w:rPr>
        <w:t>Sweats, chills, “goose flesh”</w:t>
      </w:r>
    </w:p>
    <w:p w14:paraId="59C143B8" w14:textId="77777777" w:rsidR="00360604" w:rsidRPr="00334DAB" w:rsidRDefault="00360604" w:rsidP="00C95D34">
      <w:pPr>
        <w:spacing w:line="276" w:lineRule="auto"/>
        <w:rPr>
          <w:sz w:val="22"/>
          <w:szCs w:val="22"/>
        </w:rPr>
      </w:pPr>
      <w:r w:rsidRPr="00334DAB">
        <w:rPr>
          <w:sz w:val="22"/>
          <w:szCs w:val="22"/>
        </w:rPr>
        <w:t xml:space="preserve">Abdominal cramps, </w:t>
      </w:r>
      <w:proofErr w:type="spellStart"/>
      <w:r w:rsidRPr="00334DAB">
        <w:rPr>
          <w:sz w:val="22"/>
          <w:szCs w:val="22"/>
        </w:rPr>
        <w:t>diarrhoea</w:t>
      </w:r>
      <w:proofErr w:type="spellEnd"/>
    </w:p>
    <w:p w14:paraId="664FBEBC" w14:textId="77777777" w:rsidR="00360604" w:rsidRPr="00334DAB" w:rsidRDefault="00360604" w:rsidP="00C95D34">
      <w:pPr>
        <w:spacing w:line="276" w:lineRule="auto"/>
        <w:rPr>
          <w:sz w:val="22"/>
          <w:szCs w:val="22"/>
        </w:rPr>
      </w:pPr>
      <w:r w:rsidRPr="00334DAB">
        <w:rPr>
          <w:sz w:val="22"/>
          <w:szCs w:val="22"/>
        </w:rPr>
        <w:t>Anxiety, insomnia, fatigue, malaise</w:t>
      </w:r>
    </w:p>
    <w:p w14:paraId="1C552AC9" w14:textId="77777777" w:rsidR="00360604" w:rsidRPr="00334DAB" w:rsidRDefault="00360604" w:rsidP="00C95D34">
      <w:pPr>
        <w:spacing w:line="276" w:lineRule="auto"/>
        <w:rPr>
          <w:sz w:val="22"/>
          <w:szCs w:val="22"/>
        </w:rPr>
      </w:pPr>
    </w:p>
    <w:p w14:paraId="0A57177F" w14:textId="77777777" w:rsidR="00360604" w:rsidRPr="00334DAB" w:rsidRDefault="00360604" w:rsidP="00C95D34">
      <w:pPr>
        <w:spacing w:line="276" w:lineRule="auto"/>
        <w:rPr>
          <w:sz w:val="22"/>
          <w:szCs w:val="22"/>
        </w:rPr>
      </w:pPr>
      <w:r w:rsidRPr="00334DAB">
        <w:rPr>
          <w:sz w:val="22"/>
          <w:szCs w:val="22"/>
        </w:rPr>
        <w:t>Not everyone experiences these symptoms, but you are more likely to if you stop your opioids suddenly or reduce the dose very quickly. If you do experience severe symptoms you may need to reduce the dose more slowly. Some people occasionally need medication to control the effects of opioid withdrawal.</w:t>
      </w:r>
    </w:p>
    <w:p w14:paraId="4A2D18A3" w14:textId="77777777" w:rsidR="00360604" w:rsidRPr="00334DAB" w:rsidRDefault="00360604" w:rsidP="00C95D34">
      <w:pPr>
        <w:spacing w:line="276" w:lineRule="auto"/>
        <w:rPr>
          <w:sz w:val="22"/>
          <w:szCs w:val="22"/>
        </w:rPr>
      </w:pPr>
    </w:p>
    <w:p w14:paraId="3F16F337" w14:textId="77777777" w:rsidR="00360604" w:rsidRPr="009D2725" w:rsidRDefault="00360604" w:rsidP="00C95D34">
      <w:pPr>
        <w:pStyle w:val="Heading2"/>
        <w:spacing w:line="276" w:lineRule="auto"/>
        <w:rPr>
          <w:rFonts w:asciiTheme="minorHAnsi" w:hAnsiTheme="minorHAnsi"/>
          <w:u w:val="none"/>
        </w:rPr>
      </w:pPr>
      <w:r w:rsidRPr="009D2725">
        <w:rPr>
          <w:rFonts w:asciiTheme="minorHAnsi" w:hAnsiTheme="minorHAnsi"/>
          <w:u w:val="none"/>
        </w:rPr>
        <w:t>“But my opioids were recommended and prescribed by a doctor!”</w:t>
      </w:r>
    </w:p>
    <w:p w14:paraId="6E7D6230" w14:textId="77777777" w:rsidR="00360604" w:rsidRDefault="00360604" w:rsidP="00C95D34">
      <w:pPr>
        <w:spacing w:line="276" w:lineRule="auto"/>
        <w:rPr>
          <w:sz w:val="22"/>
          <w:szCs w:val="22"/>
        </w:rPr>
      </w:pPr>
    </w:p>
    <w:p w14:paraId="5B2CCA24" w14:textId="77777777" w:rsidR="00360604" w:rsidRPr="00334DAB" w:rsidRDefault="00360604" w:rsidP="00C95D34">
      <w:pPr>
        <w:spacing w:line="276" w:lineRule="auto"/>
        <w:rPr>
          <w:sz w:val="22"/>
          <w:szCs w:val="22"/>
        </w:rPr>
      </w:pPr>
      <w:r w:rsidRPr="00334DAB">
        <w:rPr>
          <w:sz w:val="22"/>
          <w:szCs w:val="22"/>
        </w:rPr>
        <w:t xml:space="preserve">The evidence regarding the use of long-term opioids has changed in recent years. It has become clear that in the past, doctors over-estimated the effectiveness of opioids, and under-estimated the problems associated with their use. </w:t>
      </w:r>
    </w:p>
    <w:p w14:paraId="6053A6E9" w14:textId="77777777" w:rsidR="00360604" w:rsidRPr="00334DAB" w:rsidRDefault="00360604" w:rsidP="00C95D34">
      <w:pPr>
        <w:spacing w:line="276" w:lineRule="auto"/>
        <w:rPr>
          <w:sz w:val="22"/>
          <w:szCs w:val="22"/>
        </w:rPr>
      </w:pPr>
    </w:p>
    <w:p w14:paraId="04371EB3" w14:textId="77777777" w:rsidR="00360604" w:rsidRPr="009D2725" w:rsidRDefault="00360604" w:rsidP="00C95D34">
      <w:pPr>
        <w:pStyle w:val="Heading2"/>
        <w:spacing w:line="276" w:lineRule="auto"/>
        <w:rPr>
          <w:rFonts w:asciiTheme="minorHAnsi" w:hAnsiTheme="minorHAnsi"/>
          <w:u w:val="none"/>
        </w:rPr>
      </w:pPr>
      <w:r w:rsidRPr="009D2725">
        <w:rPr>
          <w:rFonts w:asciiTheme="minorHAnsi" w:hAnsiTheme="minorHAnsi"/>
          <w:u w:val="none"/>
        </w:rPr>
        <w:t>How can opioids be withdrawn?</w:t>
      </w:r>
    </w:p>
    <w:p w14:paraId="51A17BA3" w14:textId="77777777" w:rsidR="00360604" w:rsidRDefault="00360604" w:rsidP="00C95D34">
      <w:pPr>
        <w:spacing w:line="276" w:lineRule="auto"/>
        <w:rPr>
          <w:sz w:val="22"/>
          <w:szCs w:val="22"/>
        </w:rPr>
      </w:pPr>
    </w:p>
    <w:p w14:paraId="3B110869" w14:textId="77777777" w:rsidR="00360604" w:rsidRPr="00334DAB" w:rsidRDefault="00360604" w:rsidP="00C95D34">
      <w:pPr>
        <w:spacing w:line="276" w:lineRule="auto"/>
        <w:rPr>
          <w:sz w:val="22"/>
          <w:szCs w:val="22"/>
        </w:rPr>
      </w:pPr>
      <w:r w:rsidRPr="00334DAB">
        <w:rPr>
          <w:sz w:val="22"/>
          <w:szCs w:val="22"/>
        </w:rPr>
        <w:t>The most suitable withdrawal schedule varies widely, depending on the individual, their circumstances, the drug dose and how long the drugs have been taken. Try the suggestion below, and adapt it as required.</w:t>
      </w:r>
    </w:p>
    <w:p w14:paraId="177C8913" w14:textId="77777777" w:rsidR="00360604" w:rsidRDefault="00360604" w:rsidP="00C95D34">
      <w:pPr>
        <w:spacing w:line="276" w:lineRule="auto"/>
        <w:rPr>
          <w:sz w:val="22"/>
          <w:szCs w:val="22"/>
        </w:rPr>
      </w:pPr>
      <w:r>
        <w:rPr>
          <w:sz w:val="22"/>
          <w:szCs w:val="22"/>
        </w:rPr>
        <w:br w:type="page"/>
      </w:r>
    </w:p>
    <w:p w14:paraId="1FA36B15" w14:textId="77777777" w:rsidR="00360604" w:rsidRPr="00334DAB" w:rsidRDefault="00360604" w:rsidP="00C95D34">
      <w:pPr>
        <w:spacing w:line="276" w:lineRule="auto"/>
        <w:rPr>
          <w:sz w:val="22"/>
          <w:szCs w:val="22"/>
        </w:rPr>
      </w:pPr>
      <w:r w:rsidRPr="00334DAB">
        <w:rPr>
          <w:sz w:val="22"/>
          <w:szCs w:val="22"/>
        </w:rPr>
        <w:lastRenderedPageBreak/>
        <w:t xml:space="preserve">Work out a </w:t>
      </w:r>
      <w:r w:rsidRPr="00334DAB">
        <w:rPr>
          <w:sz w:val="22"/>
          <w:szCs w:val="22"/>
          <w:u w:val="single"/>
        </w:rPr>
        <w:t>reduction dose</w:t>
      </w:r>
      <w:r w:rsidRPr="00334DAB">
        <w:rPr>
          <w:sz w:val="22"/>
          <w:szCs w:val="22"/>
        </w:rPr>
        <w:t xml:space="preserve"> – the amount by which your daily dose will be reduced. A suggestion is approximately 10% of your current daily total opioid dose. It may be necessary to first change your opioid(s) to a drug or a schedule that allows this reduction, then to reduce using the new drug. Your doctor can help you with this. The pain clinic can advise. The reduction figure of 10% is only a rough guide – it may not be possible or practical to do this as tablets only come in certain sizes. </w:t>
      </w:r>
    </w:p>
    <w:p w14:paraId="5B4FBB8D" w14:textId="77777777" w:rsidR="00360604" w:rsidRPr="00334DAB" w:rsidRDefault="00360604" w:rsidP="00C95D34">
      <w:pPr>
        <w:spacing w:line="276" w:lineRule="auto"/>
        <w:rPr>
          <w:sz w:val="22"/>
          <w:szCs w:val="22"/>
        </w:rPr>
      </w:pPr>
    </w:p>
    <w:p w14:paraId="1CDAEF89" w14:textId="77777777" w:rsidR="00360604" w:rsidRPr="00334DAB" w:rsidRDefault="00360604" w:rsidP="00C95D34">
      <w:pPr>
        <w:spacing w:line="276" w:lineRule="auto"/>
        <w:rPr>
          <w:sz w:val="22"/>
          <w:szCs w:val="22"/>
        </w:rPr>
      </w:pPr>
      <w:r w:rsidRPr="00334DAB">
        <w:rPr>
          <w:sz w:val="22"/>
          <w:szCs w:val="22"/>
        </w:rPr>
        <w:t>Reduce your daily intake by the reduction dose. If you possibly can, maintain this lower dose for 2 weeks. If after that time your symptoms are no worse than when you were on the higher dose, then you are ready to make your next reduction.</w:t>
      </w:r>
    </w:p>
    <w:p w14:paraId="1624100C" w14:textId="77777777" w:rsidR="00360604" w:rsidRPr="00334DAB" w:rsidRDefault="00360604" w:rsidP="00C95D34">
      <w:pPr>
        <w:spacing w:line="276" w:lineRule="auto"/>
        <w:rPr>
          <w:sz w:val="22"/>
          <w:szCs w:val="22"/>
        </w:rPr>
      </w:pPr>
    </w:p>
    <w:p w14:paraId="00885575" w14:textId="77777777" w:rsidR="00360604" w:rsidRPr="00334DAB" w:rsidRDefault="00360604" w:rsidP="00C95D34">
      <w:pPr>
        <w:spacing w:line="276" w:lineRule="auto"/>
        <w:rPr>
          <w:sz w:val="22"/>
          <w:szCs w:val="22"/>
        </w:rPr>
      </w:pPr>
      <w:r w:rsidRPr="00334DAB">
        <w:rPr>
          <w:sz w:val="22"/>
          <w:szCs w:val="22"/>
        </w:rPr>
        <w:t>Reduce by the reduction dose again. Repeat the process ten times and your wean</w:t>
      </w:r>
      <w:r>
        <w:rPr>
          <w:sz w:val="22"/>
          <w:szCs w:val="22"/>
        </w:rPr>
        <w:t xml:space="preserve">ing </w:t>
      </w:r>
      <w:proofErr w:type="spellStart"/>
      <w:r>
        <w:rPr>
          <w:sz w:val="22"/>
          <w:szCs w:val="22"/>
        </w:rPr>
        <w:t>progam</w:t>
      </w:r>
      <w:proofErr w:type="spellEnd"/>
      <w:r w:rsidRPr="00334DAB">
        <w:rPr>
          <w:sz w:val="22"/>
          <w:szCs w:val="22"/>
        </w:rPr>
        <w:t xml:space="preserve"> is complete.</w:t>
      </w:r>
    </w:p>
    <w:p w14:paraId="09432CB8" w14:textId="77777777" w:rsidR="00360604" w:rsidRPr="00334DAB" w:rsidRDefault="00360604" w:rsidP="00C95D34">
      <w:pPr>
        <w:spacing w:line="276" w:lineRule="auto"/>
        <w:rPr>
          <w:sz w:val="22"/>
          <w:szCs w:val="22"/>
        </w:rPr>
      </w:pPr>
    </w:p>
    <w:p w14:paraId="71173FB2" w14:textId="77777777" w:rsidR="00360604" w:rsidRPr="00334DAB" w:rsidRDefault="00360604" w:rsidP="00C95D34">
      <w:pPr>
        <w:spacing w:line="276" w:lineRule="auto"/>
        <w:rPr>
          <w:sz w:val="22"/>
          <w:szCs w:val="22"/>
        </w:rPr>
      </w:pPr>
      <w:r w:rsidRPr="00334DAB">
        <w:rPr>
          <w:sz w:val="22"/>
          <w:szCs w:val="22"/>
        </w:rPr>
        <w:t xml:space="preserve">You may find that withdrawal symptoms become more prominent as you near the end of </w:t>
      </w:r>
      <w:proofErr w:type="gramStart"/>
      <w:r w:rsidRPr="00334DAB">
        <w:rPr>
          <w:sz w:val="22"/>
          <w:szCs w:val="22"/>
        </w:rPr>
        <w:t>the wean</w:t>
      </w:r>
      <w:proofErr w:type="gramEnd"/>
      <w:r w:rsidRPr="00334DAB">
        <w:rPr>
          <w:sz w:val="22"/>
          <w:szCs w:val="22"/>
        </w:rPr>
        <w:t xml:space="preserve">. This is normal, and is not a sign that </w:t>
      </w:r>
      <w:proofErr w:type="gramStart"/>
      <w:r w:rsidRPr="00334DAB">
        <w:rPr>
          <w:sz w:val="22"/>
          <w:szCs w:val="22"/>
        </w:rPr>
        <w:t>the wean</w:t>
      </w:r>
      <w:proofErr w:type="gramEnd"/>
      <w:r w:rsidRPr="00334DAB">
        <w:rPr>
          <w:sz w:val="22"/>
          <w:szCs w:val="22"/>
        </w:rPr>
        <w:t xml:space="preserve"> shouldn’t continue. Make the dose reduction smaller, and keep going if you can.</w:t>
      </w:r>
    </w:p>
    <w:p w14:paraId="23F3857E" w14:textId="77777777" w:rsidR="00360604" w:rsidRPr="00334DAB" w:rsidRDefault="00360604" w:rsidP="00C95D34">
      <w:pPr>
        <w:spacing w:line="276" w:lineRule="auto"/>
        <w:rPr>
          <w:b/>
        </w:rPr>
      </w:pPr>
    </w:p>
    <w:p w14:paraId="5054EB58" w14:textId="77777777" w:rsidR="00360604" w:rsidRPr="009D2725" w:rsidRDefault="00360604" w:rsidP="00C95D34">
      <w:pPr>
        <w:pStyle w:val="Heading2"/>
        <w:spacing w:line="276" w:lineRule="auto"/>
        <w:rPr>
          <w:rFonts w:asciiTheme="minorHAnsi" w:hAnsiTheme="minorHAnsi"/>
          <w:u w:val="none"/>
        </w:rPr>
      </w:pPr>
      <w:r w:rsidRPr="009D2725">
        <w:rPr>
          <w:rFonts w:asciiTheme="minorHAnsi" w:hAnsiTheme="minorHAnsi"/>
          <w:u w:val="none"/>
        </w:rPr>
        <w:t>What if withdrawal effects are intolerable?</w:t>
      </w:r>
    </w:p>
    <w:p w14:paraId="64D56E20" w14:textId="77777777" w:rsidR="00360604" w:rsidRDefault="00360604" w:rsidP="00C95D34">
      <w:pPr>
        <w:spacing w:line="276" w:lineRule="auto"/>
        <w:rPr>
          <w:sz w:val="22"/>
          <w:szCs w:val="22"/>
        </w:rPr>
      </w:pPr>
    </w:p>
    <w:p w14:paraId="6AEEB5B0" w14:textId="77777777" w:rsidR="00360604" w:rsidRPr="00A31990" w:rsidRDefault="00360604" w:rsidP="00C95D34">
      <w:pPr>
        <w:spacing w:line="276" w:lineRule="auto"/>
        <w:rPr>
          <w:sz w:val="22"/>
          <w:szCs w:val="22"/>
        </w:rPr>
      </w:pPr>
      <w:r w:rsidRPr="00A31990">
        <w:rPr>
          <w:sz w:val="22"/>
          <w:szCs w:val="22"/>
        </w:rPr>
        <w:t>First, try reducing in smaller steps, or prolong the period between reductions. Consider non-medical strategies – distraction and self-reward can be very effective. If this proves inadequate, your doctor might have some medication that lessens the side effects</w:t>
      </w:r>
    </w:p>
    <w:p w14:paraId="62BD08A3" w14:textId="77777777" w:rsidR="00360604" w:rsidRPr="00A31990" w:rsidRDefault="00360604" w:rsidP="00C95D34">
      <w:pPr>
        <w:spacing w:line="276" w:lineRule="auto"/>
        <w:rPr>
          <w:sz w:val="22"/>
          <w:szCs w:val="22"/>
        </w:rPr>
      </w:pPr>
      <w:r w:rsidRPr="00A31990">
        <w:rPr>
          <w:sz w:val="22"/>
          <w:szCs w:val="22"/>
        </w:rPr>
        <w:t xml:space="preserve">There are </w:t>
      </w:r>
      <w:proofErr w:type="spellStart"/>
      <w:r w:rsidRPr="00A31990">
        <w:rPr>
          <w:sz w:val="22"/>
          <w:szCs w:val="22"/>
        </w:rPr>
        <w:t>organisations</w:t>
      </w:r>
      <w:proofErr w:type="spellEnd"/>
      <w:r w:rsidRPr="00A31990">
        <w:rPr>
          <w:sz w:val="22"/>
          <w:szCs w:val="22"/>
        </w:rPr>
        <w:t xml:space="preserve"> that help patients that are struggling to wean opioids or other medications – see your GP for details. Some information is outlined in the document “Weaning Opioids – advice to GP’s”</w:t>
      </w:r>
    </w:p>
    <w:p w14:paraId="09013E0B" w14:textId="77777777" w:rsidR="00360604" w:rsidRPr="00334DAB" w:rsidRDefault="00360604" w:rsidP="00C95D34">
      <w:pPr>
        <w:spacing w:line="276" w:lineRule="auto"/>
      </w:pPr>
    </w:p>
    <w:p w14:paraId="0FB5E3E5" w14:textId="77777777" w:rsidR="00360604" w:rsidRPr="009D2725" w:rsidRDefault="00360604" w:rsidP="00C95D34">
      <w:pPr>
        <w:pStyle w:val="Heading2"/>
        <w:spacing w:line="276" w:lineRule="auto"/>
        <w:rPr>
          <w:rFonts w:asciiTheme="minorHAnsi" w:hAnsiTheme="minorHAnsi"/>
          <w:u w:val="none"/>
        </w:rPr>
      </w:pPr>
      <w:r w:rsidRPr="009D2725">
        <w:rPr>
          <w:rFonts w:asciiTheme="minorHAnsi" w:hAnsiTheme="minorHAnsi"/>
          <w:u w:val="none"/>
        </w:rPr>
        <w:t>I’ve weaned, and I’ve still got pain. Now what?</w:t>
      </w:r>
    </w:p>
    <w:p w14:paraId="4FF48EFF" w14:textId="77777777" w:rsidR="00360604" w:rsidRDefault="00360604" w:rsidP="00C95D34">
      <w:pPr>
        <w:spacing w:line="276" w:lineRule="auto"/>
        <w:rPr>
          <w:sz w:val="22"/>
          <w:szCs w:val="22"/>
        </w:rPr>
      </w:pPr>
    </w:p>
    <w:p w14:paraId="741EBF6D" w14:textId="77777777" w:rsidR="00360604" w:rsidRPr="00A31990" w:rsidRDefault="00360604" w:rsidP="00C95D34">
      <w:pPr>
        <w:spacing w:line="276" w:lineRule="auto"/>
        <w:rPr>
          <w:sz w:val="22"/>
          <w:szCs w:val="22"/>
        </w:rPr>
      </w:pPr>
      <w:r w:rsidRPr="00A31990">
        <w:rPr>
          <w:sz w:val="22"/>
          <w:szCs w:val="22"/>
        </w:rPr>
        <w:t>Once you have been off opioids for a few weeks, or at least on a lower dose, consider two questions:</w:t>
      </w:r>
    </w:p>
    <w:p w14:paraId="5AA29CED" w14:textId="77777777" w:rsidR="00360604" w:rsidRPr="00A31990" w:rsidRDefault="00360604" w:rsidP="00C95D34">
      <w:pPr>
        <w:spacing w:line="276" w:lineRule="auto"/>
        <w:rPr>
          <w:sz w:val="22"/>
          <w:szCs w:val="22"/>
        </w:rPr>
      </w:pPr>
      <w:r w:rsidRPr="00A31990">
        <w:rPr>
          <w:sz w:val="22"/>
          <w:szCs w:val="22"/>
        </w:rPr>
        <w:t xml:space="preserve">Has my quality of life gone up or down as a result of </w:t>
      </w:r>
      <w:proofErr w:type="gramStart"/>
      <w:r w:rsidRPr="00A31990">
        <w:rPr>
          <w:sz w:val="22"/>
          <w:szCs w:val="22"/>
        </w:rPr>
        <w:t>the wean</w:t>
      </w:r>
      <w:proofErr w:type="gramEnd"/>
      <w:r w:rsidRPr="00A31990">
        <w:rPr>
          <w:sz w:val="22"/>
          <w:szCs w:val="22"/>
        </w:rPr>
        <w:t>? Why?</w:t>
      </w:r>
    </w:p>
    <w:p w14:paraId="2B6B1255" w14:textId="77777777" w:rsidR="00360604" w:rsidRPr="00A31990" w:rsidRDefault="00360604" w:rsidP="00C95D34">
      <w:pPr>
        <w:spacing w:line="276" w:lineRule="auto"/>
        <w:rPr>
          <w:sz w:val="22"/>
          <w:szCs w:val="22"/>
        </w:rPr>
      </w:pPr>
      <w:r w:rsidRPr="00A31990">
        <w:rPr>
          <w:sz w:val="22"/>
          <w:szCs w:val="22"/>
        </w:rPr>
        <w:t>Has my pain increased, decreased or remained the same?</w:t>
      </w:r>
    </w:p>
    <w:p w14:paraId="45AAFF60" w14:textId="77777777" w:rsidR="00360604" w:rsidRPr="00A31990" w:rsidRDefault="00360604" w:rsidP="00C95D34">
      <w:pPr>
        <w:spacing w:line="276" w:lineRule="auto"/>
        <w:rPr>
          <w:sz w:val="22"/>
          <w:szCs w:val="22"/>
        </w:rPr>
      </w:pPr>
      <w:r w:rsidRPr="00A31990">
        <w:rPr>
          <w:sz w:val="22"/>
          <w:szCs w:val="22"/>
        </w:rPr>
        <w:t>If you are not happy with the end result of weaning, speak to your doctor about your experience to discuss what to do now. Suggestions include:</w:t>
      </w:r>
    </w:p>
    <w:p w14:paraId="4C13DE11" w14:textId="77777777" w:rsidR="00360604" w:rsidRPr="00A31990" w:rsidRDefault="00360604" w:rsidP="00C95D34">
      <w:pPr>
        <w:spacing w:line="276" w:lineRule="auto"/>
        <w:rPr>
          <w:sz w:val="22"/>
          <w:szCs w:val="22"/>
        </w:rPr>
      </w:pPr>
      <w:r w:rsidRPr="00A31990">
        <w:rPr>
          <w:sz w:val="22"/>
          <w:szCs w:val="22"/>
        </w:rPr>
        <w:t>Consider taking short-acting opioids instead. These should be taken only to treat exacerbations (worsening) of your pain, or before doing activity that you can’t manage without them. Evidence suggests that the less often opioids are used the more effective they are. They should not be taken more than once or twice a day.</w:t>
      </w:r>
    </w:p>
    <w:p w14:paraId="313B0400" w14:textId="77777777" w:rsidR="00360604" w:rsidRPr="00A31990" w:rsidRDefault="00360604" w:rsidP="00C95D34">
      <w:pPr>
        <w:spacing w:line="276" w:lineRule="auto"/>
        <w:rPr>
          <w:sz w:val="22"/>
          <w:szCs w:val="22"/>
        </w:rPr>
      </w:pPr>
      <w:r w:rsidRPr="00A31990">
        <w:rPr>
          <w:sz w:val="22"/>
          <w:szCs w:val="22"/>
        </w:rPr>
        <w:t>Consider alternative pain relief. Sometimes a referral to another practitioner, such as a physiotherapist or pain clinician, might be appropriate.</w:t>
      </w:r>
    </w:p>
    <w:p w14:paraId="401534F7" w14:textId="77777777" w:rsidR="00360604" w:rsidRPr="00A31990" w:rsidRDefault="00360604" w:rsidP="00C95D34">
      <w:pPr>
        <w:spacing w:line="276" w:lineRule="auto"/>
        <w:rPr>
          <w:sz w:val="22"/>
          <w:szCs w:val="22"/>
        </w:rPr>
      </w:pPr>
      <w:r w:rsidRPr="00A31990">
        <w:rPr>
          <w:sz w:val="22"/>
          <w:szCs w:val="22"/>
        </w:rPr>
        <w:t xml:space="preserve">Occasionally it might be appropriate to reinstate your opioids. This is rare – the </w:t>
      </w:r>
      <w:proofErr w:type="gramStart"/>
      <w:r w:rsidRPr="00A31990">
        <w:rPr>
          <w:sz w:val="22"/>
          <w:szCs w:val="22"/>
        </w:rPr>
        <w:t>majority of people feel</w:t>
      </w:r>
      <w:proofErr w:type="gramEnd"/>
      <w:r w:rsidRPr="00A31990">
        <w:rPr>
          <w:sz w:val="22"/>
          <w:szCs w:val="22"/>
        </w:rPr>
        <w:t xml:space="preserve"> and function better after weaning. If you and your GP do decide to go back to opioids, do so gradually in order to stave off the inevitable tolerance and reduction in benefit.</w:t>
      </w:r>
    </w:p>
    <w:p w14:paraId="089DADB8" w14:textId="77777777" w:rsidR="00360604" w:rsidRDefault="00360604" w:rsidP="00C95D34">
      <w:pPr>
        <w:pStyle w:val="Heading2"/>
        <w:spacing w:line="276" w:lineRule="auto"/>
        <w:rPr>
          <w:rFonts w:asciiTheme="minorHAnsi" w:eastAsiaTheme="minorEastAsia" w:hAnsiTheme="minorHAnsi" w:cstheme="minorBidi"/>
          <w:b w:val="0"/>
          <w:szCs w:val="24"/>
          <w:u w:val="none"/>
        </w:rPr>
      </w:pPr>
    </w:p>
    <w:p w14:paraId="241E11FC" w14:textId="77777777" w:rsidR="00360604" w:rsidRDefault="00360604" w:rsidP="00C95D34">
      <w:pPr>
        <w:spacing w:line="276" w:lineRule="auto"/>
      </w:pPr>
    </w:p>
    <w:p w14:paraId="30A4B57B" w14:textId="77777777" w:rsidR="00360604" w:rsidRPr="009D2725" w:rsidRDefault="00360604" w:rsidP="00C95D34">
      <w:pPr>
        <w:spacing w:line="276" w:lineRule="auto"/>
        <w:rPr>
          <w:b/>
        </w:rPr>
      </w:pPr>
      <w:r w:rsidRPr="009D2725">
        <w:rPr>
          <w:b/>
        </w:rPr>
        <w:t xml:space="preserve">Further information... </w:t>
      </w:r>
    </w:p>
    <w:p w14:paraId="39D30DB8" w14:textId="77777777" w:rsidR="00360604" w:rsidRDefault="00360604" w:rsidP="00C95D34">
      <w:pPr>
        <w:spacing w:line="276" w:lineRule="auto"/>
      </w:pPr>
    </w:p>
    <w:p w14:paraId="70C2241B" w14:textId="77777777" w:rsidR="00360604" w:rsidRPr="009D2725" w:rsidRDefault="00360604" w:rsidP="00C95D34">
      <w:pPr>
        <w:spacing w:line="276" w:lineRule="auto"/>
      </w:pPr>
      <w:r>
        <w:t>Enclosed is a flyer to lead you to information for patients in Cornwall with chronic pain.</w:t>
      </w:r>
    </w:p>
    <w:p w14:paraId="0666ED19" w14:textId="4ACA88A9" w:rsidR="00360604" w:rsidRDefault="00360604" w:rsidP="00C95D34">
      <w:pPr>
        <w:spacing w:line="276" w:lineRule="auto"/>
        <w:rPr>
          <w:rFonts w:cs="Arial"/>
          <w:b/>
          <w:sz w:val="32"/>
          <w:szCs w:val="32"/>
          <w:u w:val="single"/>
        </w:rPr>
      </w:pPr>
      <w:r>
        <w:rPr>
          <w:b/>
          <w:noProof/>
          <w:sz w:val="28"/>
        </w:rPr>
        <w:lastRenderedPageBreak/>
        <mc:AlternateContent>
          <mc:Choice Requires="wps">
            <w:drawing>
              <wp:anchor distT="0" distB="0" distL="114300" distR="114300" simplePos="0" relativeHeight="251670528" behindDoc="0" locked="0" layoutInCell="1" allowOverlap="1" wp14:anchorId="177F560C" wp14:editId="097200D6">
                <wp:simplePos x="0" y="0"/>
                <wp:positionH relativeFrom="column">
                  <wp:posOffset>228600</wp:posOffset>
                </wp:positionH>
                <wp:positionV relativeFrom="paragraph">
                  <wp:posOffset>-243205</wp:posOffset>
                </wp:positionV>
                <wp:extent cx="5829300" cy="1257300"/>
                <wp:effectExtent l="25400" t="25400" r="63500" b="63500"/>
                <wp:wrapSquare wrapText="bothSides"/>
                <wp:docPr id="9" name="Text Box 9"/>
                <wp:cNvGraphicFramePr/>
                <a:graphic xmlns:a="http://schemas.openxmlformats.org/drawingml/2006/main">
                  <a:graphicData uri="http://schemas.microsoft.com/office/word/2010/wordprocessingShape">
                    <wps:wsp>
                      <wps:cNvSpPr txBox="1"/>
                      <wps:spPr>
                        <a:xfrm>
                          <a:off x="0" y="0"/>
                          <a:ext cx="5829300" cy="1257300"/>
                        </a:xfrm>
                        <a:prstGeom prst="rect">
                          <a:avLst/>
                        </a:prstGeom>
                        <a:noFill/>
                        <a:ln w="76200" cmpd="sng">
                          <a:gradFill flip="none" rotWithShape="1">
                            <a:gsLst>
                              <a:gs pos="24000">
                                <a:schemeClr val="accent1"/>
                              </a:gs>
                              <a:gs pos="78000">
                                <a:schemeClr val="tx1"/>
                              </a:gs>
                            </a:gsLst>
                            <a:path path="shape">
                              <a:fillToRect l="50000" t="50000" r="50000" b="50000"/>
                            </a:path>
                            <a:tileRect/>
                          </a:gra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E97027" w14:textId="77777777" w:rsidR="001F15DC" w:rsidRDefault="001F15DC" w:rsidP="0036060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 IN CORNWALL</w:t>
                            </w:r>
                          </w:p>
                          <w:p w14:paraId="1C806229" w14:textId="6F52725C" w:rsidR="001F15DC" w:rsidRDefault="001F15DC" w:rsidP="00760031">
                            <w:pPr>
                              <w:spacing w:line="276" w:lineRule="auto"/>
                              <w:jc w:val="cente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The Treatment Agreement</w:t>
                            </w:r>
                          </w:p>
                          <w:p w14:paraId="736895D8" w14:textId="03E7E0CF" w:rsidR="006917F0" w:rsidRPr="0049736C" w:rsidRDefault="00D863B8" w:rsidP="00760031">
                            <w:pPr>
                              <w:spacing w:line="276" w:lineRule="auto"/>
                              <w:jc w:val="center"/>
                              <w:rPr>
                                <w:rFonts w:ascii="Book Antiqua" w:hAnsi="Book Antiqua"/>
                                <w:b/>
                                <w:sz w:val="32"/>
                                <w:szCs w:val="40"/>
                                <w14:textOutline w14:w="10541" w14:cap="flat" w14:cmpd="sng" w14:algn="ctr">
                                  <w14:solidFill>
                                    <w14:srgbClr w14:val="7D7D7D">
                                      <w14:tint w14:val="100000"/>
                                      <w14:shade w14:val="100000"/>
                                      <w14:satMod w14:val="110000"/>
                                    </w14:srgbClr>
                                  </w14:solidFill>
                                  <w14:prstDash w14:val="solid"/>
                                  <w14:round/>
                                </w14:textOutline>
                              </w:rPr>
                            </w:pPr>
                            <w:r w:rsidRPr="0049736C">
                              <w:rPr>
                                <w:rFonts w:ascii="Book Antiqua" w:hAnsi="Book Antiqua"/>
                                <w:b/>
                                <w:sz w:val="32"/>
                                <w:szCs w:val="40"/>
                                <w14:textOutline w14:w="10541" w14:cap="flat" w14:cmpd="sng" w14:algn="ctr">
                                  <w14:solidFill>
                                    <w14:srgbClr w14:val="7D7D7D">
                                      <w14:tint w14:val="100000"/>
                                      <w14:shade w14:val="100000"/>
                                      <w14:satMod w14:val="110000"/>
                                    </w14:srgbClr>
                                  </w14:solidFill>
                                  <w14:prstDash w14:val="solid"/>
                                  <w14:round/>
                                </w14:textOutline>
                              </w:rPr>
                              <w:t>(...</w:t>
                            </w:r>
                            <w:proofErr w:type="gramStart"/>
                            <w:r w:rsidRPr="0049736C">
                              <w:rPr>
                                <w:rFonts w:ascii="Book Antiqua" w:hAnsi="Book Antiqua"/>
                                <w:b/>
                                <w:sz w:val="32"/>
                                <w:szCs w:val="40"/>
                                <w14:textOutline w14:w="10541" w14:cap="flat" w14:cmpd="sng" w14:algn="ctr">
                                  <w14:solidFill>
                                    <w14:srgbClr w14:val="7D7D7D">
                                      <w14:tint w14:val="100000"/>
                                      <w14:shade w14:val="100000"/>
                                      <w14:satMod w14:val="110000"/>
                                    </w14:srgbClr>
                                  </w14:solidFill>
                                  <w14:prstDash w14:val="solid"/>
                                  <w14:round/>
                                </w14:textOutline>
                              </w:rPr>
                              <w:t>to</w:t>
                            </w:r>
                            <w:proofErr w:type="gramEnd"/>
                            <w:r w:rsidRPr="0049736C">
                              <w:rPr>
                                <w:rFonts w:ascii="Book Antiqua" w:hAnsi="Book Antiqua"/>
                                <w:b/>
                                <w:sz w:val="32"/>
                                <w:szCs w:val="40"/>
                                <w14:textOutline w14:w="10541" w14:cap="flat" w14:cmpd="sng" w14:algn="ctr">
                                  <w14:solidFill>
                                    <w14:srgbClr w14:val="7D7D7D">
                                      <w14:tint w14:val="100000"/>
                                      <w14:shade w14:val="100000"/>
                                      <w14:satMod w14:val="110000"/>
                                    </w14:srgbClr>
                                  </w14:solidFill>
                                  <w14:prstDash w14:val="solid"/>
                                  <w14:round/>
                                </w14:textOutline>
                              </w:rPr>
                              <w:t xml:space="preserve"> </w:t>
                            </w:r>
                            <w:r w:rsidR="006917F0" w:rsidRPr="0049736C">
                              <w:rPr>
                                <w:rFonts w:ascii="Book Antiqua" w:hAnsi="Book Antiqua"/>
                                <w:b/>
                                <w:sz w:val="32"/>
                                <w:szCs w:val="40"/>
                                <w14:textOutline w14:w="10541" w14:cap="flat" w14:cmpd="sng" w14:algn="ctr">
                                  <w14:solidFill>
                                    <w14:srgbClr w14:val="7D7D7D">
                                      <w14:tint w14:val="100000"/>
                                      <w14:shade w14:val="100000"/>
                                      <w14:satMod w14:val="110000"/>
                                    </w14:srgbClr>
                                  </w14:solidFill>
                                  <w14:prstDash w14:val="solid"/>
                                  <w14:round/>
                                </w14:textOutline>
                              </w:rPr>
                              <w:t>be filed in the patient record)</w:t>
                            </w:r>
                          </w:p>
                          <w:p w14:paraId="25CBFBFC" w14:textId="77777777" w:rsidR="006917F0" w:rsidRPr="00D85BA0" w:rsidRDefault="006917F0" w:rsidP="00760031">
                            <w:pPr>
                              <w:spacing w:line="276" w:lineRule="auto"/>
                              <w:jc w:val="cente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04427825" w14:textId="77777777" w:rsidR="001F15DC" w:rsidRPr="00354657" w:rsidRDefault="001F15DC" w:rsidP="00360604">
                            <w:pPr>
                              <w:jc w:val="center"/>
                              <w:rPr>
                                <w:rFonts w:ascii="Book Antiqua" w:hAnsi="Book Antiqua"/>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8pt;margin-top:-19.1pt;width:459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" filled="f" strokeweight="6pt">
                <v:textbox>
                  <w:txbxContent>
                    <w:p w14:paraId="3EE97027" w14:textId="77777777" w:rsidR="001F15DC" w:rsidRDefault="001F15DC" w:rsidP="0036060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 IN CORNWALL</w:t>
                      </w:r>
                    </w:p>
                    <w:p w14:paraId="1C806229" w14:textId="6F52725C" w:rsidR="001F15DC" w:rsidRDefault="001F15DC" w:rsidP="00760031">
                      <w:pPr>
                        <w:spacing w:line="276" w:lineRule="auto"/>
                        <w:jc w:val="cente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The Treatment Agreement</w:t>
                      </w:r>
                    </w:p>
                    <w:p w14:paraId="736895D8" w14:textId="03E7E0CF" w:rsidR="006917F0" w:rsidRPr="0049736C" w:rsidRDefault="00D863B8" w:rsidP="00760031">
                      <w:pPr>
                        <w:spacing w:line="276" w:lineRule="auto"/>
                        <w:jc w:val="center"/>
                        <w:rPr>
                          <w:rFonts w:ascii="Book Antiqua" w:hAnsi="Book Antiqua"/>
                          <w:b/>
                          <w:sz w:val="32"/>
                          <w:szCs w:val="40"/>
                          <w14:textOutline w14:w="10541" w14:cap="flat" w14:cmpd="sng" w14:algn="ctr">
                            <w14:solidFill>
                              <w14:srgbClr w14:val="7D7D7D">
                                <w14:tint w14:val="100000"/>
                                <w14:shade w14:val="100000"/>
                                <w14:satMod w14:val="110000"/>
                              </w14:srgbClr>
                            </w14:solidFill>
                            <w14:prstDash w14:val="solid"/>
                            <w14:round/>
                          </w14:textOutline>
                        </w:rPr>
                      </w:pPr>
                      <w:r w:rsidRPr="0049736C">
                        <w:rPr>
                          <w:rFonts w:ascii="Book Antiqua" w:hAnsi="Book Antiqua"/>
                          <w:b/>
                          <w:sz w:val="32"/>
                          <w:szCs w:val="40"/>
                          <w14:textOutline w14:w="10541" w14:cap="flat" w14:cmpd="sng" w14:algn="ctr">
                            <w14:solidFill>
                              <w14:srgbClr w14:val="7D7D7D">
                                <w14:tint w14:val="100000"/>
                                <w14:shade w14:val="100000"/>
                                <w14:satMod w14:val="110000"/>
                              </w14:srgbClr>
                            </w14:solidFill>
                            <w14:prstDash w14:val="solid"/>
                            <w14:round/>
                          </w14:textOutline>
                        </w:rPr>
                        <w:t>(...</w:t>
                      </w:r>
                      <w:proofErr w:type="gramStart"/>
                      <w:r w:rsidRPr="0049736C">
                        <w:rPr>
                          <w:rFonts w:ascii="Book Antiqua" w:hAnsi="Book Antiqua"/>
                          <w:b/>
                          <w:sz w:val="32"/>
                          <w:szCs w:val="40"/>
                          <w14:textOutline w14:w="10541" w14:cap="flat" w14:cmpd="sng" w14:algn="ctr">
                            <w14:solidFill>
                              <w14:srgbClr w14:val="7D7D7D">
                                <w14:tint w14:val="100000"/>
                                <w14:shade w14:val="100000"/>
                                <w14:satMod w14:val="110000"/>
                              </w14:srgbClr>
                            </w14:solidFill>
                            <w14:prstDash w14:val="solid"/>
                            <w14:round/>
                          </w14:textOutline>
                        </w:rPr>
                        <w:t>to</w:t>
                      </w:r>
                      <w:proofErr w:type="gramEnd"/>
                      <w:r w:rsidRPr="0049736C">
                        <w:rPr>
                          <w:rFonts w:ascii="Book Antiqua" w:hAnsi="Book Antiqua"/>
                          <w:b/>
                          <w:sz w:val="32"/>
                          <w:szCs w:val="40"/>
                          <w14:textOutline w14:w="10541" w14:cap="flat" w14:cmpd="sng" w14:algn="ctr">
                            <w14:solidFill>
                              <w14:srgbClr w14:val="7D7D7D">
                                <w14:tint w14:val="100000"/>
                                <w14:shade w14:val="100000"/>
                                <w14:satMod w14:val="110000"/>
                              </w14:srgbClr>
                            </w14:solidFill>
                            <w14:prstDash w14:val="solid"/>
                            <w14:round/>
                          </w14:textOutline>
                        </w:rPr>
                        <w:t xml:space="preserve"> </w:t>
                      </w:r>
                      <w:r w:rsidR="006917F0" w:rsidRPr="0049736C">
                        <w:rPr>
                          <w:rFonts w:ascii="Book Antiqua" w:hAnsi="Book Antiqua"/>
                          <w:b/>
                          <w:sz w:val="32"/>
                          <w:szCs w:val="40"/>
                          <w14:textOutline w14:w="10541" w14:cap="flat" w14:cmpd="sng" w14:algn="ctr">
                            <w14:solidFill>
                              <w14:srgbClr w14:val="7D7D7D">
                                <w14:tint w14:val="100000"/>
                                <w14:shade w14:val="100000"/>
                                <w14:satMod w14:val="110000"/>
                              </w14:srgbClr>
                            </w14:solidFill>
                            <w14:prstDash w14:val="solid"/>
                            <w14:round/>
                          </w14:textOutline>
                        </w:rPr>
                        <w:t>be filed in the patient record)</w:t>
                      </w:r>
                    </w:p>
                    <w:p w14:paraId="25CBFBFC" w14:textId="77777777" w:rsidR="006917F0" w:rsidRPr="00D85BA0" w:rsidRDefault="006917F0" w:rsidP="00760031">
                      <w:pPr>
                        <w:spacing w:line="276" w:lineRule="auto"/>
                        <w:jc w:val="cente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04427825" w14:textId="77777777" w:rsidR="001F15DC" w:rsidRPr="00354657" w:rsidRDefault="001F15DC" w:rsidP="00360604">
                      <w:pPr>
                        <w:jc w:val="center"/>
                        <w:rPr>
                          <w:rFonts w:ascii="Book Antiqua" w:hAnsi="Book Antiqua"/>
                          <w:b/>
                          <w:sz w:val="40"/>
                          <w:szCs w:val="40"/>
                        </w:rPr>
                      </w:pPr>
                    </w:p>
                  </w:txbxContent>
                </v:textbox>
                <w10:wrap type="square"/>
              </v:shape>
            </w:pict>
          </mc:Fallback>
        </mc:AlternateContent>
      </w:r>
    </w:p>
    <w:p w14:paraId="6783C06E" w14:textId="77777777" w:rsidR="00360604" w:rsidRPr="00334DAB" w:rsidRDefault="00360604" w:rsidP="00C95D34">
      <w:pPr>
        <w:spacing w:line="276" w:lineRule="auto"/>
        <w:rPr>
          <w:sz w:val="22"/>
          <w:szCs w:val="22"/>
        </w:rPr>
      </w:pPr>
      <w:r w:rsidRPr="00334DAB">
        <w:rPr>
          <w:sz w:val="22"/>
          <w:szCs w:val="22"/>
        </w:rPr>
        <w:t>Date   ____________________</w:t>
      </w:r>
    </w:p>
    <w:p w14:paraId="447A2C47" w14:textId="77777777" w:rsidR="00360604" w:rsidRPr="00334DAB" w:rsidRDefault="00360604" w:rsidP="00C95D34">
      <w:pPr>
        <w:spacing w:line="276" w:lineRule="auto"/>
        <w:rPr>
          <w:sz w:val="22"/>
          <w:szCs w:val="22"/>
        </w:rPr>
      </w:pPr>
    </w:p>
    <w:p w14:paraId="1E018459" w14:textId="77777777" w:rsidR="00360604" w:rsidRPr="00334DAB" w:rsidRDefault="00360604" w:rsidP="00C95D34">
      <w:pPr>
        <w:spacing w:line="276" w:lineRule="auto"/>
        <w:rPr>
          <w:sz w:val="22"/>
          <w:szCs w:val="22"/>
        </w:rPr>
      </w:pPr>
      <w:r w:rsidRPr="00334DAB">
        <w:rPr>
          <w:sz w:val="22"/>
          <w:szCs w:val="22"/>
        </w:rPr>
        <w:t>This document describes a plan for the management of opioid analgesics agreed between:</w:t>
      </w:r>
    </w:p>
    <w:p w14:paraId="3B3F1B08" w14:textId="77777777" w:rsidR="00360604" w:rsidRPr="00334DAB" w:rsidRDefault="00360604" w:rsidP="00C95D34">
      <w:pPr>
        <w:spacing w:line="276" w:lineRule="auto"/>
        <w:rPr>
          <w:sz w:val="22"/>
          <w:szCs w:val="22"/>
        </w:rPr>
      </w:pPr>
    </w:p>
    <w:p w14:paraId="7EFCCD6E" w14:textId="77777777" w:rsidR="00360604" w:rsidRPr="00334DAB" w:rsidRDefault="00360604" w:rsidP="00C95D34">
      <w:pPr>
        <w:spacing w:line="276" w:lineRule="auto"/>
        <w:rPr>
          <w:sz w:val="22"/>
          <w:szCs w:val="22"/>
        </w:rPr>
      </w:pPr>
      <w:r w:rsidRPr="00334DAB">
        <w:rPr>
          <w:sz w:val="22"/>
          <w:szCs w:val="22"/>
        </w:rPr>
        <w:t xml:space="preserve">Clinician     ___________________________ </w:t>
      </w:r>
      <w:r w:rsidRPr="00334DAB">
        <w:rPr>
          <w:sz w:val="22"/>
          <w:szCs w:val="22"/>
        </w:rPr>
        <w:tab/>
        <w:t xml:space="preserve">Job title    ________________________   </w:t>
      </w:r>
      <w:r w:rsidRPr="00334DAB">
        <w:rPr>
          <w:sz w:val="22"/>
          <w:szCs w:val="22"/>
        </w:rPr>
        <w:tab/>
        <w:t>and</w:t>
      </w:r>
    </w:p>
    <w:p w14:paraId="4361F8C3" w14:textId="77777777" w:rsidR="00360604" w:rsidRPr="00334DAB" w:rsidRDefault="00360604" w:rsidP="00C95D34">
      <w:pPr>
        <w:spacing w:line="276" w:lineRule="auto"/>
        <w:rPr>
          <w:sz w:val="22"/>
          <w:szCs w:val="22"/>
        </w:rPr>
      </w:pPr>
    </w:p>
    <w:p w14:paraId="209117CD" w14:textId="77777777" w:rsidR="00360604" w:rsidRPr="00334DAB" w:rsidRDefault="00360604" w:rsidP="00C95D34">
      <w:pPr>
        <w:spacing w:line="276" w:lineRule="auto"/>
        <w:rPr>
          <w:sz w:val="22"/>
          <w:szCs w:val="22"/>
        </w:rPr>
      </w:pPr>
      <w:r w:rsidRPr="00334DAB">
        <w:rPr>
          <w:noProof/>
          <w:sz w:val="22"/>
          <w:szCs w:val="22"/>
        </w:rPr>
        <mc:AlternateContent>
          <mc:Choice Requires="wps">
            <w:drawing>
              <wp:anchor distT="0" distB="0" distL="114300" distR="114300" simplePos="0" relativeHeight="251672576" behindDoc="0" locked="0" layoutInCell="1" allowOverlap="1" wp14:anchorId="341495B9" wp14:editId="14C09794">
                <wp:simplePos x="0" y="0"/>
                <wp:positionH relativeFrom="column">
                  <wp:posOffset>1028700</wp:posOffset>
                </wp:positionH>
                <wp:positionV relativeFrom="paragraph">
                  <wp:posOffset>140335</wp:posOffset>
                </wp:positionV>
                <wp:extent cx="3200400" cy="1371600"/>
                <wp:effectExtent l="50800" t="25400" r="76200" b="101600"/>
                <wp:wrapThrough wrapText="bothSides">
                  <wp:wrapPolygon edited="0">
                    <wp:start x="-343" y="-400"/>
                    <wp:lineTo x="-343" y="22800"/>
                    <wp:lineTo x="21943" y="22800"/>
                    <wp:lineTo x="21943" y="-400"/>
                    <wp:lineTo x="-343" y="-400"/>
                  </wp:wrapPolygon>
                </wp:wrapThrough>
                <wp:docPr id="2" name="Rectangle 2"/>
                <wp:cNvGraphicFramePr/>
                <a:graphic xmlns:a="http://schemas.openxmlformats.org/drawingml/2006/main">
                  <a:graphicData uri="http://schemas.microsoft.com/office/word/2010/wordprocessingShape">
                    <wps:wsp>
                      <wps:cNvSpPr/>
                      <wps:spPr>
                        <a:xfrm>
                          <a:off x="0" y="0"/>
                          <a:ext cx="3200400" cy="1371600"/>
                        </a:xfrm>
                        <a:prstGeom prst="rect">
                          <a:avLst/>
                        </a:prstGeom>
                        <a:noFill/>
                        <a:ln w="12700" cmpd="sng">
                          <a:solidFill>
                            <a:schemeClr val="tx1">
                              <a:alpha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81pt;margin-top:11.05pt;width:252pt;height:10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" filled="f" strokecolor="black [3213]" strokeweight="1pt">
                <v:stroke opacity="49087f"/>
                <v:shadow on="t" opacity="22937f" mv:blur="40000f" origin=",.5" offset="0,23000emu"/>
                <w10:wrap type="through"/>
              </v:rect>
            </w:pict>
          </mc:Fallback>
        </mc:AlternateContent>
      </w:r>
      <w:r w:rsidRPr="00334DAB">
        <w:rPr>
          <w:sz w:val="22"/>
          <w:szCs w:val="22"/>
        </w:rPr>
        <w:t xml:space="preserve">Patient </w:t>
      </w:r>
    </w:p>
    <w:p w14:paraId="794AC778" w14:textId="77777777" w:rsidR="00360604" w:rsidRPr="00334DAB" w:rsidRDefault="00360604" w:rsidP="00C95D34">
      <w:pPr>
        <w:spacing w:line="276" w:lineRule="auto"/>
        <w:rPr>
          <w:sz w:val="22"/>
          <w:szCs w:val="22"/>
        </w:rPr>
      </w:pPr>
    </w:p>
    <w:p w14:paraId="44D3490B" w14:textId="77777777" w:rsidR="00360604" w:rsidRPr="00334DAB" w:rsidRDefault="00360604" w:rsidP="00C95D34">
      <w:pPr>
        <w:spacing w:line="276" w:lineRule="auto"/>
        <w:rPr>
          <w:sz w:val="22"/>
          <w:szCs w:val="22"/>
        </w:rPr>
      </w:pPr>
    </w:p>
    <w:p w14:paraId="78A60DF9" w14:textId="77777777" w:rsidR="00360604" w:rsidRPr="00334DAB" w:rsidRDefault="00360604" w:rsidP="00C95D34">
      <w:pPr>
        <w:spacing w:line="276" w:lineRule="auto"/>
        <w:rPr>
          <w:sz w:val="22"/>
          <w:szCs w:val="22"/>
        </w:rPr>
      </w:pPr>
    </w:p>
    <w:p w14:paraId="157307A4" w14:textId="77777777" w:rsidR="00360604" w:rsidRPr="00334DAB" w:rsidRDefault="00360604" w:rsidP="00C95D34">
      <w:pPr>
        <w:spacing w:line="276" w:lineRule="auto"/>
        <w:rPr>
          <w:sz w:val="22"/>
          <w:szCs w:val="22"/>
        </w:rPr>
      </w:pPr>
    </w:p>
    <w:p w14:paraId="78F8CD8E" w14:textId="77777777" w:rsidR="00360604" w:rsidRPr="00334DAB" w:rsidRDefault="00360604" w:rsidP="00C95D34">
      <w:pPr>
        <w:spacing w:line="276" w:lineRule="auto"/>
        <w:rPr>
          <w:sz w:val="22"/>
          <w:szCs w:val="22"/>
        </w:rPr>
      </w:pPr>
    </w:p>
    <w:p w14:paraId="7BF2BC84" w14:textId="77777777" w:rsidR="00360604" w:rsidRPr="00334DAB" w:rsidRDefault="00360604" w:rsidP="00C95D34">
      <w:pPr>
        <w:spacing w:line="276" w:lineRule="auto"/>
        <w:rPr>
          <w:sz w:val="22"/>
          <w:szCs w:val="22"/>
        </w:rPr>
      </w:pPr>
    </w:p>
    <w:p w14:paraId="2A36FE94" w14:textId="77777777" w:rsidR="00360604" w:rsidRPr="00334DAB" w:rsidRDefault="00360604" w:rsidP="00C95D34">
      <w:pPr>
        <w:spacing w:line="276" w:lineRule="auto"/>
        <w:rPr>
          <w:sz w:val="22"/>
          <w:szCs w:val="22"/>
        </w:rPr>
      </w:pPr>
    </w:p>
    <w:p w14:paraId="1AD13987" w14:textId="77777777" w:rsidR="00360604" w:rsidRPr="00334DAB" w:rsidRDefault="00360604" w:rsidP="00C95D34">
      <w:pPr>
        <w:spacing w:line="276" w:lineRule="auto"/>
        <w:rPr>
          <w:sz w:val="22"/>
          <w:szCs w:val="22"/>
        </w:rPr>
      </w:pPr>
    </w:p>
    <w:p w14:paraId="6798A7A3" w14:textId="77777777" w:rsidR="00360604" w:rsidRDefault="00360604" w:rsidP="00C95D34">
      <w:pPr>
        <w:spacing w:line="276" w:lineRule="auto"/>
        <w:rPr>
          <w:sz w:val="22"/>
          <w:szCs w:val="22"/>
        </w:rPr>
      </w:pPr>
    </w:p>
    <w:p w14:paraId="5C72E19C" w14:textId="77777777" w:rsidR="00634022" w:rsidRDefault="00634022" w:rsidP="00C95D34">
      <w:pPr>
        <w:spacing w:line="276" w:lineRule="auto"/>
        <w:rPr>
          <w:b/>
          <w:u w:val="single"/>
        </w:rPr>
      </w:pPr>
      <w:r w:rsidRPr="00334DAB">
        <w:rPr>
          <w:b/>
          <w:u w:val="single"/>
        </w:rPr>
        <w:t>Patient Declaration</w:t>
      </w:r>
    </w:p>
    <w:p w14:paraId="4D2D733B" w14:textId="77777777" w:rsidR="00852679" w:rsidRPr="00334DAB" w:rsidRDefault="00852679" w:rsidP="00C95D34">
      <w:pPr>
        <w:spacing w:line="276" w:lineRule="auto"/>
        <w:rPr>
          <w:b/>
          <w:u w:val="single"/>
        </w:rPr>
      </w:pPr>
    </w:p>
    <w:p w14:paraId="3E460D9D" w14:textId="18EC1EE1" w:rsidR="00B240D3" w:rsidRPr="00334DAB" w:rsidRDefault="00B240D3" w:rsidP="00C95D34">
      <w:pPr>
        <w:spacing w:line="276" w:lineRule="auto"/>
        <w:jc w:val="both"/>
        <w:rPr>
          <w:rFonts w:eastAsia="Times New Roman"/>
          <w:lang w:eastAsia="en-GB"/>
        </w:rPr>
      </w:pPr>
      <w:r w:rsidRPr="00334DAB">
        <w:t>I</w:t>
      </w:r>
      <w:r w:rsidR="000965D0" w:rsidRPr="00334DAB">
        <w:t xml:space="preserve">n signing this agreement, </w:t>
      </w:r>
      <w:r w:rsidR="00852679">
        <w:t>I agree</w:t>
      </w:r>
      <w:r w:rsidRPr="00334DAB">
        <w:t xml:space="preserve"> to the f</w:t>
      </w:r>
      <w:r w:rsidR="000965D0" w:rsidRPr="00334DAB">
        <w:t xml:space="preserve">ollowing conditions regarding </w:t>
      </w:r>
      <w:r w:rsidR="00852679">
        <w:t>t</w:t>
      </w:r>
      <w:r w:rsidRPr="00334DAB">
        <w:t>he prescribing of an opioid</w:t>
      </w:r>
      <w:r w:rsidR="000965D0" w:rsidRPr="00334DAB">
        <w:t xml:space="preserve"> medication</w:t>
      </w:r>
      <w:r w:rsidRPr="00334DAB">
        <w:t>:</w:t>
      </w:r>
    </w:p>
    <w:p w14:paraId="2085281D" w14:textId="5CE4D999" w:rsidR="00D137DB" w:rsidRPr="00334DAB" w:rsidRDefault="00D137DB" w:rsidP="00C95D34">
      <w:pPr>
        <w:pStyle w:val="ListParagraph"/>
        <w:numPr>
          <w:ilvl w:val="0"/>
          <w:numId w:val="3"/>
        </w:numPr>
        <w:spacing w:before="100" w:beforeAutospacing="1" w:after="240" w:line="276" w:lineRule="auto"/>
        <w:ind w:left="425" w:hanging="357"/>
        <w:contextualSpacing w:val="0"/>
        <w:rPr>
          <w:rFonts w:cs="Arial"/>
        </w:rPr>
      </w:pPr>
      <w:r w:rsidRPr="00334DAB">
        <w:rPr>
          <w:rFonts w:cs="Arial"/>
        </w:rPr>
        <w:t xml:space="preserve">I have read and understood the </w:t>
      </w:r>
      <w:r w:rsidR="00852679">
        <w:rPr>
          <w:rFonts w:cs="Arial"/>
        </w:rPr>
        <w:t xml:space="preserve">above </w:t>
      </w:r>
      <w:r w:rsidR="003E41B7" w:rsidRPr="00334DAB">
        <w:rPr>
          <w:rFonts w:cs="Arial"/>
        </w:rPr>
        <w:t xml:space="preserve">information </w:t>
      </w:r>
      <w:r w:rsidR="00852679">
        <w:rPr>
          <w:rFonts w:cs="Arial"/>
        </w:rPr>
        <w:t>about opioids and how to stop them</w:t>
      </w:r>
    </w:p>
    <w:p w14:paraId="2F609F7A" w14:textId="77777777" w:rsidR="002B7966" w:rsidRPr="00334DAB" w:rsidRDefault="00B240D3" w:rsidP="00C95D34">
      <w:pPr>
        <w:pStyle w:val="ListParagraph"/>
        <w:numPr>
          <w:ilvl w:val="0"/>
          <w:numId w:val="3"/>
        </w:numPr>
        <w:spacing w:before="100" w:beforeAutospacing="1" w:after="240" w:line="276" w:lineRule="auto"/>
        <w:ind w:left="426"/>
        <w:contextualSpacing w:val="0"/>
        <w:rPr>
          <w:rFonts w:cs="Arial"/>
        </w:rPr>
      </w:pPr>
      <w:r w:rsidRPr="00334DAB">
        <w:rPr>
          <w:rFonts w:cs="Arial"/>
        </w:rPr>
        <w:t xml:space="preserve">My GP is responsible for prescribing a safe and effective dose of the opioid medication. My GP will control my dose, </w:t>
      </w:r>
      <w:r w:rsidR="003E41B7" w:rsidRPr="00334DAB">
        <w:rPr>
          <w:rFonts w:cs="Arial"/>
        </w:rPr>
        <w:t xml:space="preserve">perhaps </w:t>
      </w:r>
      <w:r w:rsidRPr="00334DAB">
        <w:rPr>
          <w:rFonts w:cs="Arial"/>
        </w:rPr>
        <w:t>with advice from one or more hospital specialist in a condition relevant to my pain (“relevant specialist”).  I will not use an opioid medication other than at the dose prescribed and I will discuss any changes in my dose with my</w:t>
      </w:r>
      <w:r w:rsidRPr="00334DAB">
        <w:rPr>
          <w:rFonts w:cs="Arial"/>
          <w:color w:val="548DD4" w:themeColor="text2" w:themeTint="99"/>
        </w:rPr>
        <w:t xml:space="preserve"> </w:t>
      </w:r>
      <w:r w:rsidRPr="00334DAB">
        <w:rPr>
          <w:rFonts w:cs="Arial"/>
        </w:rPr>
        <w:t>GP</w:t>
      </w:r>
      <w:r w:rsidRPr="00334DAB">
        <w:rPr>
          <w:rFonts w:cs="Arial"/>
          <w:color w:val="548DD4" w:themeColor="text2" w:themeTint="99"/>
        </w:rPr>
        <w:t>.</w:t>
      </w:r>
    </w:p>
    <w:p w14:paraId="28D2D4FA" w14:textId="77777777" w:rsidR="002B7966" w:rsidRPr="00334DAB" w:rsidRDefault="008A7ED3" w:rsidP="00C95D34">
      <w:pPr>
        <w:pStyle w:val="ListParagraph"/>
        <w:numPr>
          <w:ilvl w:val="0"/>
          <w:numId w:val="3"/>
        </w:numPr>
        <w:spacing w:before="100" w:beforeAutospacing="1" w:after="240" w:line="276" w:lineRule="auto"/>
        <w:ind w:left="426"/>
        <w:contextualSpacing w:val="0"/>
        <w:rPr>
          <w:rFonts w:cs="Arial"/>
        </w:rPr>
      </w:pPr>
      <w:r w:rsidRPr="00334DAB">
        <w:rPr>
          <w:rFonts w:cs="Arial"/>
        </w:rPr>
        <w:t>A</w:t>
      </w:r>
      <w:r w:rsidR="00B240D3" w:rsidRPr="00334DAB">
        <w:rPr>
          <w:rFonts w:cs="Arial"/>
        </w:rPr>
        <w:t>ny evidence of unsafe use such as: drug hoarding, acquisition of any opioid medication or other pain medication from other sources (which includes emergency departments), uncontrolled dose escalation, loss of prescriptions, or failure to follow the agreement may result in termination of the agree</w:t>
      </w:r>
      <w:r w:rsidR="00E37F29" w:rsidRPr="00334DAB">
        <w:rPr>
          <w:rFonts w:cs="Arial"/>
        </w:rPr>
        <w:t>ment and withdrawal of opioids.</w:t>
      </w:r>
    </w:p>
    <w:p w14:paraId="3B414380" w14:textId="77777777" w:rsidR="002B7966" w:rsidRDefault="00B240D3" w:rsidP="00C95D34">
      <w:pPr>
        <w:pStyle w:val="ListParagraph"/>
        <w:numPr>
          <w:ilvl w:val="0"/>
          <w:numId w:val="3"/>
        </w:numPr>
        <w:spacing w:before="100" w:beforeAutospacing="1" w:line="276" w:lineRule="auto"/>
        <w:ind w:left="426"/>
        <w:contextualSpacing w:val="0"/>
        <w:rPr>
          <w:i/>
        </w:rPr>
      </w:pPr>
      <w:r w:rsidRPr="00334DAB">
        <w:rPr>
          <w:rFonts w:cs="Arial"/>
        </w:rPr>
        <w:t xml:space="preserve">I am responsible for the security of my opioid medication at home. Lost, misplaced or stolen medication or prescriptions for opioid medicines may not be replaced.  In the event that opioid medication is stolen, this must be reported to the police. </w:t>
      </w:r>
      <w:r w:rsidRPr="00334DAB">
        <w:rPr>
          <w:rFonts w:cs="Arial"/>
        </w:rPr>
        <w:br/>
      </w:r>
    </w:p>
    <w:p w14:paraId="79589683" w14:textId="56930B43" w:rsidR="00852679" w:rsidRPr="00334DAB" w:rsidRDefault="00852679" w:rsidP="00852679">
      <w:pPr>
        <w:pStyle w:val="ListParagraph"/>
        <w:spacing w:before="100" w:beforeAutospacing="1" w:line="276" w:lineRule="auto"/>
        <w:ind w:left="426"/>
        <w:contextualSpacing w:val="0"/>
        <w:jc w:val="center"/>
        <w:rPr>
          <w:i/>
        </w:rPr>
      </w:pPr>
      <w:r>
        <w:rPr>
          <w:i/>
        </w:rPr>
        <w:t>Chronic pain treatment agreement page 1</w:t>
      </w:r>
    </w:p>
    <w:p w14:paraId="1A733305" w14:textId="77777777" w:rsidR="004E3FE4" w:rsidRDefault="004E3FE4">
      <w:pPr>
        <w:rPr>
          <w:i/>
        </w:rPr>
      </w:pPr>
      <w:r>
        <w:rPr>
          <w:i/>
        </w:rPr>
        <w:br w:type="page"/>
      </w:r>
    </w:p>
    <w:p w14:paraId="6223E3ED" w14:textId="78F99918" w:rsidR="00852679" w:rsidRDefault="00852679" w:rsidP="00852679">
      <w:pPr>
        <w:pStyle w:val="ListParagraph"/>
        <w:spacing w:before="100" w:beforeAutospacing="1" w:after="240" w:line="276" w:lineRule="auto"/>
        <w:ind w:left="426"/>
        <w:contextualSpacing w:val="0"/>
        <w:rPr>
          <w:i/>
        </w:rPr>
      </w:pPr>
      <w:r>
        <w:rPr>
          <w:i/>
        </w:rPr>
        <w:lastRenderedPageBreak/>
        <w:t>Patient name   ..........................................................</w:t>
      </w:r>
      <w:r>
        <w:rPr>
          <w:i/>
        </w:rPr>
        <w:tab/>
        <w:t xml:space="preserve"> </w:t>
      </w:r>
    </w:p>
    <w:p w14:paraId="51C766AE" w14:textId="77777777" w:rsidR="002B7966" w:rsidRPr="00334DAB" w:rsidRDefault="00B240D3" w:rsidP="00C95D34">
      <w:pPr>
        <w:pStyle w:val="ListParagraph"/>
        <w:numPr>
          <w:ilvl w:val="0"/>
          <w:numId w:val="3"/>
        </w:numPr>
        <w:spacing w:before="100" w:beforeAutospacing="1" w:after="240" w:line="276" w:lineRule="auto"/>
        <w:ind w:left="426"/>
        <w:contextualSpacing w:val="0"/>
        <w:rPr>
          <w:i/>
        </w:rPr>
      </w:pPr>
      <w:r w:rsidRPr="00334DAB">
        <w:rPr>
          <w:rFonts w:cs="Arial"/>
        </w:rPr>
        <w:t xml:space="preserve">I will only obtain my opioid medication from my GP or another doctor specifically </w:t>
      </w:r>
      <w:proofErr w:type="spellStart"/>
      <w:r w:rsidRPr="00334DAB">
        <w:rPr>
          <w:rFonts w:cs="Arial"/>
        </w:rPr>
        <w:t>authorised</w:t>
      </w:r>
      <w:proofErr w:type="spellEnd"/>
      <w:r w:rsidRPr="00334DAB">
        <w:rPr>
          <w:rFonts w:cs="Arial"/>
        </w:rPr>
        <w:t xml:space="preserve"> by them, or a relevant specialist. I understand that no early prescriptions will be provided</w:t>
      </w:r>
      <w:r w:rsidR="002B7966" w:rsidRPr="00334DAB">
        <w:rPr>
          <w:rFonts w:cs="Arial"/>
          <w:i/>
        </w:rPr>
        <w:t xml:space="preserve">. </w:t>
      </w:r>
    </w:p>
    <w:p w14:paraId="69BB119A" w14:textId="77777777" w:rsidR="002B7966" w:rsidRPr="00334DAB" w:rsidRDefault="00B240D3" w:rsidP="00C95D34">
      <w:pPr>
        <w:pStyle w:val="ListParagraph"/>
        <w:numPr>
          <w:ilvl w:val="0"/>
          <w:numId w:val="3"/>
        </w:numPr>
        <w:spacing w:before="100" w:beforeAutospacing="1" w:after="240" w:line="276" w:lineRule="auto"/>
        <w:ind w:left="426"/>
        <w:contextualSpacing w:val="0"/>
        <w:rPr>
          <w:rFonts w:cs="Arial"/>
        </w:rPr>
      </w:pPr>
      <w:r w:rsidRPr="00334DAB">
        <w:rPr>
          <w:rFonts w:cs="Arial"/>
        </w:rPr>
        <w:t>I have read the patient information on this agreement regarding opioid analgesia and I will tell my GP or specialist if I experience on-</w:t>
      </w:r>
      <w:r w:rsidR="002B7966" w:rsidRPr="00334DAB">
        <w:rPr>
          <w:rFonts w:cs="Arial"/>
        </w:rPr>
        <w:t>going/intolerable side effects.</w:t>
      </w:r>
    </w:p>
    <w:p w14:paraId="489F2C78" w14:textId="77777777" w:rsidR="00B240D3" w:rsidRPr="00334DAB" w:rsidRDefault="00B240D3" w:rsidP="00C95D34">
      <w:pPr>
        <w:pStyle w:val="ListParagraph"/>
        <w:numPr>
          <w:ilvl w:val="0"/>
          <w:numId w:val="3"/>
        </w:numPr>
        <w:spacing w:before="100" w:beforeAutospacing="1" w:after="240" w:line="276" w:lineRule="auto"/>
        <w:ind w:left="426"/>
        <w:contextualSpacing w:val="0"/>
        <w:rPr>
          <w:rFonts w:cs="Arial"/>
        </w:rPr>
      </w:pPr>
      <w:r w:rsidRPr="00334DAB">
        <w:rPr>
          <w:rFonts w:cs="Arial"/>
        </w:rPr>
        <w:t xml:space="preserve">As possible dependence is important in the management of my pain, I have informed the </w:t>
      </w:r>
      <w:r w:rsidR="00E37F29" w:rsidRPr="00334DAB">
        <w:rPr>
          <w:rFonts w:cs="Arial"/>
        </w:rPr>
        <w:t>clinician</w:t>
      </w:r>
      <w:r w:rsidRPr="00334DAB">
        <w:rPr>
          <w:rFonts w:cs="Arial"/>
        </w:rPr>
        <w:t xml:space="preserve"> signing this contract</w:t>
      </w:r>
      <w:r w:rsidR="00E37F29" w:rsidRPr="00334DAB">
        <w:rPr>
          <w:rFonts w:cs="Arial"/>
        </w:rPr>
        <w:t xml:space="preserve"> </w:t>
      </w:r>
      <w:r w:rsidRPr="00334DAB">
        <w:rPr>
          <w:rFonts w:cs="Arial"/>
        </w:rPr>
        <w:t xml:space="preserve">of any present or past dependence on alcohol or drugs that I may have had, and of any illegal activity related to any drugs (including prescription medications) in </w:t>
      </w:r>
      <w:r w:rsidR="002B7966" w:rsidRPr="00334DAB">
        <w:rPr>
          <w:rFonts w:cs="Arial"/>
        </w:rPr>
        <w:t>which I may have been involved.</w:t>
      </w:r>
    </w:p>
    <w:p w14:paraId="1D79C42C" w14:textId="77777777" w:rsidR="00B240D3" w:rsidRPr="00334DAB" w:rsidRDefault="00B240D3" w:rsidP="00C95D34">
      <w:pPr>
        <w:pStyle w:val="ListParagraph"/>
        <w:numPr>
          <w:ilvl w:val="0"/>
          <w:numId w:val="3"/>
        </w:numPr>
        <w:spacing w:before="100" w:beforeAutospacing="1" w:line="276" w:lineRule="auto"/>
        <w:ind w:left="426"/>
        <w:contextualSpacing w:val="0"/>
        <w:rPr>
          <w:rFonts w:cs="Arial"/>
        </w:rPr>
      </w:pPr>
      <w:r w:rsidRPr="00334DAB">
        <w:rPr>
          <w:rFonts w:cs="Arial"/>
        </w:rPr>
        <w:t>I am aware that</w:t>
      </w:r>
      <w:r w:rsidR="003E41B7" w:rsidRPr="00334DAB">
        <w:rPr>
          <w:rFonts w:cs="Arial"/>
        </w:rPr>
        <w:t xml:space="preserve"> giving </w:t>
      </w:r>
      <w:r w:rsidRPr="00334DAB">
        <w:rPr>
          <w:rFonts w:cs="Arial"/>
        </w:rPr>
        <w:t xml:space="preserve">my opioid medication to other people is illegal and could be dangerous to them. </w:t>
      </w:r>
      <w:r w:rsidRPr="00334DAB">
        <w:rPr>
          <w:rFonts w:cs="Arial"/>
        </w:rPr>
        <w:br/>
      </w:r>
    </w:p>
    <w:p w14:paraId="58941617" w14:textId="29FEA743" w:rsidR="00852679" w:rsidRPr="004E3FE4" w:rsidRDefault="00B240D3" w:rsidP="004E3FE4">
      <w:pPr>
        <w:pStyle w:val="ListParagraph"/>
        <w:numPr>
          <w:ilvl w:val="0"/>
          <w:numId w:val="3"/>
        </w:numPr>
        <w:tabs>
          <w:tab w:val="left" w:pos="567"/>
        </w:tabs>
        <w:spacing w:before="100" w:beforeAutospacing="1" w:line="276" w:lineRule="auto"/>
        <w:ind w:left="426"/>
        <w:contextualSpacing w:val="0"/>
      </w:pPr>
      <w:r w:rsidRPr="00334DAB">
        <w:rPr>
          <w:rFonts w:cs="Arial"/>
        </w:rPr>
        <w:t xml:space="preserve">I understand that if my level of activity has not improved, I do not show a significant reduction in my pain, or if I fail to comply with any of the conditions listed above my opioid prescription </w:t>
      </w:r>
      <w:r w:rsidR="00E37F29" w:rsidRPr="00334DAB">
        <w:rPr>
          <w:rFonts w:cs="Arial"/>
        </w:rPr>
        <w:t>may</w:t>
      </w:r>
      <w:r w:rsidR="004E3FE4">
        <w:rPr>
          <w:rFonts w:cs="Arial"/>
        </w:rPr>
        <w:t xml:space="preserve"> be changed or stopped.</w:t>
      </w:r>
    </w:p>
    <w:p w14:paraId="27DC1A0B" w14:textId="4E2ABF32" w:rsidR="00852679" w:rsidRDefault="004E3FE4" w:rsidP="00852679">
      <w:pPr>
        <w:pStyle w:val="ListParagraph"/>
        <w:spacing w:before="100" w:beforeAutospacing="1" w:line="276" w:lineRule="auto"/>
        <w:ind w:left="426"/>
        <w:contextualSpacing w:val="0"/>
        <w:jc w:val="center"/>
        <w:rPr>
          <w:b/>
          <w:u w:val="single"/>
        </w:rPr>
      </w:pPr>
      <w:r>
        <w:rPr>
          <w:noProof/>
        </w:rPr>
        <w:drawing>
          <wp:inline distT="0" distB="0" distL="0" distR="0" wp14:anchorId="58F5CD6F" wp14:editId="2AB236F7">
            <wp:extent cx="4142878" cy="3835966"/>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919" cy="3836930"/>
                    </a:xfrm>
                    <a:prstGeom prst="rect">
                      <a:avLst/>
                    </a:prstGeom>
                    <a:noFill/>
                    <a:ln>
                      <a:noFill/>
                    </a:ln>
                  </pic:spPr>
                </pic:pic>
              </a:graphicData>
            </a:graphic>
          </wp:inline>
        </w:drawing>
      </w:r>
    </w:p>
    <w:p w14:paraId="41DFD404" w14:textId="2934908C" w:rsidR="00852679" w:rsidRDefault="004E3FE4" w:rsidP="00852679">
      <w:pPr>
        <w:pStyle w:val="ListParagraph"/>
        <w:spacing w:before="100" w:beforeAutospacing="1" w:line="276" w:lineRule="auto"/>
        <w:ind w:left="426"/>
        <w:contextualSpacing w:val="0"/>
        <w:jc w:val="center"/>
        <w:rPr>
          <w:b/>
          <w:u w:val="single"/>
        </w:rPr>
      </w:pPr>
      <w:r>
        <w:rPr>
          <w:noProof/>
        </w:rPr>
        <w:drawing>
          <wp:inline distT="0" distB="0" distL="0" distR="0" wp14:anchorId="609A16E9" wp14:editId="6929E2FA">
            <wp:extent cx="4977868" cy="663477"/>
            <wp:effectExtent l="0" t="0" r="63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7868" cy="663477"/>
                    </a:xfrm>
                    <a:prstGeom prst="rect">
                      <a:avLst/>
                    </a:prstGeom>
                    <a:noFill/>
                    <a:ln>
                      <a:noFill/>
                    </a:ln>
                  </pic:spPr>
                </pic:pic>
              </a:graphicData>
            </a:graphic>
          </wp:inline>
        </w:drawing>
      </w:r>
    </w:p>
    <w:p w14:paraId="5B70E291" w14:textId="54660840" w:rsidR="00852679" w:rsidRPr="004E3FE4" w:rsidRDefault="00852679" w:rsidP="004E3FE4">
      <w:pPr>
        <w:spacing w:before="100" w:beforeAutospacing="1" w:line="276" w:lineRule="auto"/>
        <w:jc w:val="center"/>
        <w:rPr>
          <w:i/>
        </w:rPr>
      </w:pPr>
      <w:r w:rsidRPr="004E3FE4">
        <w:rPr>
          <w:i/>
        </w:rPr>
        <w:t>Chronic</w:t>
      </w:r>
      <w:r w:rsidR="00593885" w:rsidRPr="004E3FE4">
        <w:rPr>
          <w:i/>
        </w:rPr>
        <w:t xml:space="preserve"> pain treatment agreement page 2</w:t>
      </w:r>
    </w:p>
    <w:p w14:paraId="20E443CB" w14:textId="5078FFB0" w:rsidR="00676D84" w:rsidRPr="004E3FE4" w:rsidRDefault="005657CF" w:rsidP="004E3FE4">
      <w:pPr>
        <w:pStyle w:val="ListParagraph"/>
        <w:spacing w:before="100" w:beforeAutospacing="1" w:after="240" w:line="276" w:lineRule="auto"/>
        <w:ind w:left="426"/>
        <w:contextualSpacing w:val="0"/>
        <w:rPr>
          <w:i/>
        </w:rPr>
      </w:pPr>
      <w:r>
        <w:rPr>
          <w:i/>
        </w:rPr>
        <w:lastRenderedPageBreak/>
        <w:t>Patient name   ..........................................................</w:t>
      </w:r>
      <w:r>
        <w:rPr>
          <w:i/>
        </w:rPr>
        <w:tab/>
        <w:t xml:space="preserve"> </w:t>
      </w:r>
    </w:p>
    <w:p w14:paraId="6C370B01" w14:textId="5945AEF9" w:rsidR="00334DAB" w:rsidRPr="00852679" w:rsidRDefault="00852679" w:rsidP="00C95D34">
      <w:pPr>
        <w:spacing w:line="276" w:lineRule="auto"/>
        <w:rPr>
          <w:b/>
          <w:u w:val="single"/>
        </w:rPr>
      </w:pPr>
      <w:r w:rsidRPr="00852679">
        <w:rPr>
          <w:b/>
          <w:u w:val="single"/>
        </w:rPr>
        <w:t>Clinician section</w:t>
      </w:r>
    </w:p>
    <w:p w14:paraId="3034D0D3" w14:textId="77777777" w:rsidR="00334DAB" w:rsidRPr="00334DAB" w:rsidRDefault="00334DAB" w:rsidP="00C95D34">
      <w:pPr>
        <w:spacing w:line="276" w:lineRule="auto"/>
        <w:jc w:val="both"/>
      </w:pPr>
    </w:p>
    <w:p w14:paraId="753BECFD" w14:textId="77777777" w:rsidR="00334DAB" w:rsidRPr="00334DAB" w:rsidRDefault="00334DAB" w:rsidP="00C95D34">
      <w:pPr>
        <w:spacing w:line="276" w:lineRule="auto"/>
        <w:jc w:val="both"/>
      </w:pPr>
      <w:r w:rsidRPr="00334DAB">
        <w:t>Clinicians prescribing an opioid should have plans regarding future provision of the drug. This section allows the clinician to clarify these plans with the patient. Sections may be omitted at the prescriber’s discretion.</w:t>
      </w:r>
    </w:p>
    <w:p w14:paraId="38A9DC1E" w14:textId="77777777" w:rsidR="00676D84" w:rsidRDefault="00676D84" w:rsidP="00C95D34">
      <w:pPr>
        <w:spacing w:line="276" w:lineRule="auto"/>
        <w:jc w:val="both"/>
        <w:rPr>
          <w:b/>
          <w:u w:val="single"/>
        </w:rPr>
      </w:pPr>
    </w:p>
    <w:p w14:paraId="694C7001" w14:textId="77777777" w:rsidR="00334DAB" w:rsidRPr="00334DAB" w:rsidRDefault="00334DAB" w:rsidP="00C95D34">
      <w:pPr>
        <w:spacing w:line="276" w:lineRule="auto"/>
        <w:jc w:val="both"/>
        <w:rPr>
          <w:b/>
          <w:u w:val="single"/>
        </w:rPr>
      </w:pPr>
      <w:r w:rsidRPr="00334DAB">
        <w:rPr>
          <w:b/>
          <w:u w:val="single"/>
        </w:rPr>
        <w:t>Healthcare Professional to complete</w:t>
      </w:r>
      <w:r w:rsidRPr="00334DAB">
        <w:rPr>
          <w:b/>
        </w:rPr>
        <w:t xml:space="preserve"> - Sections may be omitted as appropriate. </w:t>
      </w:r>
    </w:p>
    <w:p w14:paraId="3471BB84" w14:textId="77777777" w:rsidR="00334DAB" w:rsidRDefault="00334DAB" w:rsidP="00C95D34">
      <w:pPr>
        <w:spacing w:before="100" w:beforeAutospacing="1" w:after="100" w:afterAutospacing="1" w:line="276" w:lineRule="auto"/>
        <w:jc w:val="both"/>
        <w:rPr>
          <w:rFonts w:cs="Arial"/>
          <w:b/>
        </w:rPr>
      </w:pPr>
      <w:r w:rsidRPr="00334DAB">
        <w:rPr>
          <w:rFonts w:cs="Arial"/>
          <w:b/>
        </w:rPr>
        <w:t>Condition(s) being managed with opioids:</w:t>
      </w:r>
    </w:p>
    <w:p w14:paraId="2A61C623" w14:textId="77777777" w:rsidR="000B4121" w:rsidRPr="00334DAB" w:rsidRDefault="000B4121" w:rsidP="00C95D34">
      <w:pPr>
        <w:spacing w:before="100" w:beforeAutospacing="1" w:after="100" w:afterAutospacing="1" w:line="276" w:lineRule="auto"/>
        <w:jc w:val="both"/>
        <w:rPr>
          <w:rFonts w:cs="Arial"/>
          <w:b/>
        </w:rPr>
      </w:pPr>
    </w:p>
    <w:p w14:paraId="62521E93" w14:textId="5AE6AEC0" w:rsidR="000B4121" w:rsidRDefault="000B4121" w:rsidP="00C95D34">
      <w:pPr>
        <w:spacing w:before="100" w:beforeAutospacing="1" w:after="100" w:afterAutospacing="1" w:line="276" w:lineRule="auto"/>
        <w:jc w:val="both"/>
        <w:rPr>
          <w:b/>
        </w:rPr>
      </w:pPr>
    </w:p>
    <w:p w14:paraId="676E3F0A" w14:textId="77777777" w:rsidR="00676D84" w:rsidRDefault="00676D84" w:rsidP="00C95D34">
      <w:pPr>
        <w:spacing w:before="100" w:beforeAutospacing="1" w:after="100" w:afterAutospacing="1" w:line="276" w:lineRule="auto"/>
        <w:jc w:val="both"/>
        <w:rPr>
          <w:b/>
        </w:rPr>
      </w:pPr>
    </w:p>
    <w:p w14:paraId="4AED9B3C" w14:textId="4E5E9F79" w:rsidR="00334DAB" w:rsidRPr="00334DAB" w:rsidRDefault="000B4121" w:rsidP="00C95D34">
      <w:pPr>
        <w:spacing w:before="100" w:beforeAutospacing="1" w:after="100" w:afterAutospacing="1" w:line="276" w:lineRule="auto"/>
        <w:jc w:val="both"/>
        <w:rPr>
          <w:b/>
        </w:rPr>
      </w:pPr>
      <w:r>
        <w:rPr>
          <w:b/>
        </w:rPr>
        <w:t>O</w:t>
      </w:r>
      <w:r w:rsidR="00334DAB" w:rsidRPr="00334DAB">
        <w:rPr>
          <w:b/>
        </w:rPr>
        <w:t>pioids being taken prior to the implementation of this agreement</w:t>
      </w:r>
      <w:r w:rsidR="001F15DC">
        <w:rPr>
          <w:b/>
        </w:rPr>
        <w:t xml:space="preserve"> (if any)</w:t>
      </w:r>
      <w:r w:rsidR="00334DAB" w:rsidRPr="00334DAB">
        <w:rPr>
          <w:b/>
        </w:rPr>
        <w:t>:</w:t>
      </w:r>
    </w:p>
    <w:p w14:paraId="18691DF2" w14:textId="77777777" w:rsidR="00334DAB" w:rsidRDefault="00334DAB" w:rsidP="00C95D34">
      <w:pPr>
        <w:spacing w:before="100" w:beforeAutospacing="1" w:after="100" w:afterAutospacing="1" w:line="276" w:lineRule="auto"/>
        <w:jc w:val="both"/>
        <w:rPr>
          <w:rFonts w:cs="Arial"/>
        </w:rPr>
      </w:pPr>
    </w:p>
    <w:p w14:paraId="0B75622A" w14:textId="77777777" w:rsidR="00676D84" w:rsidRPr="00334DAB" w:rsidRDefault="00676D84" w:rsidP="00C95D34">
      <w:pPr>
        <w:spacing w:before="100" w:beforeAutospacing="1" w:after="100" w:afterAutospacing="1" w:line="276" w:lineRule="auto"/>
        <w:jc w:val="both"/>
        <w:rPr>
          <w:rFonts w:cs="Arial"/>
        </w:rPr>
      </w:pPr>
    </w:p>
    <w:p w14:paraId="13AE9BE4" w14:textId="77777777" w:rsidR="000A7F8B" w:rsidRDefault="000A7F8B" w:rsidP="00C95D34">
      <w:pPr>
        <w:spacing w:line="276" w:lineRule="auto"/>
        <w:rPr>
          <w:rFonts w:cs="Arial"/>
        </w:rPr>
      </w:pPr>
    </w:p>
    <w:p w14:paraId="4DAF8A1B" w14:textId="77777777" w:rsidR="000B4121" w:rsidRDefault="000B4121" w:rsidP="00C95D34">
      <w:pPr>
        <w:spacing w:line="276" w:lineRule="auto"/>
        <w:rPr>
          <w:rFonts w:cs="Arial"/>
          <w:b/>
        </w:rPr>
      </w:pPr>
    </w:p>
    <w:p w14:paraId="2C9F3E8A" w14:textId="5E3B3583" w:rsidR="00334DAB" w:rsidRDefault="00334DAB" w:rsidP="00C95D34">
      <w:pPr>
        <w:spacing w:line="276" w:lineRule="auto"/>
        <w:rPr>
          <w:rFonts w:cs="Arial"/>
          <w:b/>
        </w:rPr>
      </w:pPr>
      <w:r w:rsidRPr="00334DAB">
        <w:rPr>
          <w:rFonts w:cs="Arial"/>
          <w:b/>
        </w:rPr>
        <w:t xml:space="preserve">New opioids being commenced </w:t>
      </w:r>
      <w:r w:rsidR="001B0E08">
        <w:rPr>
          <w:rFonts w:cs="Arial"/>
          <w:b/>
        </w:rPr>
        <w:t>today</w:t>
      </w:r>
    </w:p>
    <w:p w14:paraId="742EFD43" w14:textId="77777777" w:rsidR="004E15EC" w:rsidRPr="004E15EC" w:rsidRDefault="004E15EC" w:rsidP="00C95D34">
      <w:pPr>
        <w:spacing w:line="276" w:lineRule="auto"/>
        <w:rPr>
          <w:rFonts w:cs="Arial"/>
          <w:b/>
          <w:color w:val="FF0000"/>
        </w:rPr>
      </w:pPr>
      <w:r w:rsidRPr="004E15EC">
        <w:rPr>
          <w:rFonts w:cs="Arial"/>
          <w:b/>
          <w:color w:val="FF0000"/>
        </w:rPr>
        <w:t xml:space="preserve">THIS IS FOR A TRIAL PERIOD </w:t>
      </w:r>
      <w:r>
        <w:rPr>
          <w:rFonts w:cs="Arial"/>
          <w:b/>
          <w:color w:val="FF0000"/>
        </w:rPr>
        <w:t>DURING WHICH</w:t>
      </w:r>
      <w:r w:rsidRPr="004E15EC">
        <w:rPr>
          <w:rFonts w:cs="Arial"/>
          <w:b/>
          <w:color w:val="FF0000"/>
        </w:rPr>
        <w:t xml:space="preserve"> THE PRESCRIBER WILL NEED GOOD EVIDENCE OF IMPROVEMENT IN FUNCTION TO EMBARK ON LONG TERM TREATMENT</w:t>
      </w:r>
    </w:p>
    <w:p w14:paraId="49B6D7F8" w14:textId="77777777" w:rsidR="000A7F8B" w:rsidRDefault="000A7F8B" w:rsidP="00C95D34">
      <w:pPr>
        <w:spacing w:line="276" w:lineRule="auto"/>
        <w:rPr>
          <w:rFonts w:cs="Arial"/>
        </w:rPr>
      </w:pPr>
      <w:r>
        <w:rPr>
          <w:rFonts w:cs="Arial"/>
        </w:rPr>
        <w:t>We s</w:t>
      </w:r>
      <w:r w:rsidR="00334DAB" w:rsidRPr="00334DAB">
        <w:rPr>
          <w:rFonts w:cs="Arial"/>
        </w:rPr>
        <w:t xml:space="preserve">uggest </w:t>
      </w:r>
      <w:r>
        <w:rPr>
          <w:rFonts w:cs="Arial"/>
        </w:rPr>
        <w:t xml:space="preserve">a </w:t>
      </w:r>
      <w:r w:rsidR="00334DAB" w:rsidRPr="00334DAB">
        <w:rPr>
          <w:rFonts w:cs="Arial"/>
        </w:rPr>
        <w:t>weak</w:t>
      </w:r>
      <w:r>
        <w:rPr>
          <w:rFonts w:cs="Arial"/>
        </w:rPr>
        <w:t xml:space="preserve"> opioid </w:t>
      </w:r>
      <w:proofErr w:type="spellStart"/>
      <w:r>
        <w:rPr>
          <w:rFonts w:cs="Arial"/>
        </w:rPr>
        <w:t>eg</w:t>
      </w:r>
      <w:proofErr w:type="spellEnd"/>
      <w:r>
        <w:rPr>
          <w:rFonts w:cs="Arial"/>
        </w:rPr>
        <w:t xml:space="preserve"> codeine or tramadol (</w:t>
      </w:r>
      <w:r w:rsidR="00334DAB" w:rsidRPr="00334DAB">
        <w:rPr>
          <w:rFonts w:cs="Arial"/>
        </w:rPr>
        <w:t>not Sustained-Release</w:t>
      </w:r>
      <w:r>
        <w:rPr>
          <w:rFonts w:cs="Arial"/>
        </w:rPr>
        <w:t xml:space="preserve">) </w:t>
      </w:r>
      <w:r w:rsidR="00334DAB" w:rsidRPr="00334DAB">
        <w:rPr>
          <w:rFonts w:cs="Arial"/>
        </w:rPr>
        <w:t xml:space="preserve">or </w:t>
      </w:r>
    </w:p>
    <w:p w14:paraId="06881CD7" w14:textId="041F3856" w:rsidR="00334DAB" w:rsidRPr="00334DAB" w:rsidRDefault="000A7F8B" w:rsidP="00C95D34">
      <w:pPr>
        <w:spacing w:line="276" w:lineRule="auto"/>
        <w:rPr>
          <w:rFonts w:cs="Arial"/>
        </w:rPr>
      </w:pPr>
      <w:proofErr w:type="spellStart"/>
      <w:r>
        <w:rPr>
          <w:rFonts w:cs="Arial"/>
        </w:rPr>
        <w:t>O</w:t>
      </w:r>
      <w:r w:rsidR="00334DAB" w:rsidRPr="00334DAB">
        <w:rPr>
          <w:rFonts w:cs="Arial"/>
        </w:rPr>
        <w:t>ramorph</w:t>
      </w:r>
      <w:proofErr w:type="spellEnd"/>
      <w:r w:rsidR="00334DAB" w:rsidRPr="00334DAB">
        <w:rPr>
          <w:rFonts w:cs="Arial"/>
        </w:rPr>
        <w:t xml:space="preserve"> max 30mg / 24hrs</w:t>
      </w:r>
      <w:r>
        <w:rPr>
          <w:rFonts w:cs="Arial"/>
        </w:rPr>
        <w:t xml:space="preserve"> </w:t>
      </w:r>
      <w:r w:rsidR="0092699C">
        <w:rPr>
          <w:rFonts w:cs="Arial"/>
        </w:rPr>
        <w:t xml:space="preserve">(use “as </w:t>
      </w:r>
      <w:r w:rsidR="001B0E08">
        <w:rPr>
          <w:rFonts w:cs="Arial"/>
        </w:rPr>
        <w:t>required</w:t>
      </w:r>
      <w:r w:rsidR="0092699C">
        <w:rPr>
          <w:rFonts w:cs="Arial"/>
        </w:rPr>
        <w:t>”</w:t>
      </w:r>
      <w:r w:rsidR="001B0E08">
        <w:rPr>
          <w:rFonts w:cs="Arial"/>
        </w:rPr>
        <w:t xml:space="preserve"> is better than regularly e.g. when in or when anticipating pain</w:t>
      </w:r>
      <w:r w:rsidR="0092699C">
        <w:rPr>
          <w:rFonts w:cs="Arial"/>
        </w:rPr>
        <w:t>)</w:t>
      </w:r>
      <w:r>
        <w:rPr>
          <w:rFonts w:cs="Arial"/>
        </w:rPr>
        <w:t xml:space="preserve"> </w:t>
      </w:r>
    </w:p>
    <w:p w14:paraId="2EC70C1E" w14:textId="77777777" w:rsidR="00334DAB" w:rsidRPr="00334DAB" w:rsidRDefault="00334DAB" w:rsidP="00C95D34">
      <w:pPr>
        <w:spacing w:line="276" w:lineRule="auto"/>
        <w:rPr>
          <w:rFonts w:cs="Arial"/>
          <w:b/>
        </w:rPr>
      </w:pPr>
    </w:p>
    <w:p w14:paraId="2528B497" w14:textId="77777777" w:rsidR="00334DAB" w:rsidRPr="00334DAB" w:rsidRDefault="00334DAB" w:rsidP="00C95D34">
      <w:pPr>
        <w:spacing w:line="276" w:lineRule="auto"/>
        <w:rPr>
          <w:rFonts w:cs="Arial"/>
          <w:b/>
        </w:rPr>
      </w:pPr>
    </w:p>
    <w:p w14:paraId="2A5ACAE3" w14:textId="77777777" w:rsidR="00334DAB" w:rsidRPr="00334DAB" w:rsidRDefault="00334DAB" w:rsidP="00C95D34">
      <w:pPr>
        <w:spacing w:line="276" w:lineRule="auto"/>
        <w:rPr>
          <w:rFonts w:cs="Arial"/>
          <w:b/>
        </w:rPr>
      </w:pPr>
    </w:p>
    <w:p w14:paraId="0837D2CF" w14:textId="77777777" w:rsidR="000B4121" w:rsidRDefault="000B4121" w:rsidP="00C95D34">
      <w:pPr>
        <w:spacing w:line="276" w:lineRule="auto"/>
        <w:rPr>
          <w:rFonts w:cs="Arial"/>
          <w:b/>
        </w:rPr>
      </w:pPr>
    </w:p>
    <w:p w14:paraId="609EF87C" w14:textId="77777777" w:rsidR="000B4121" w:rsidRDefault="000B4121" w:rsidP="00C95D34">
      <w:pPr>
        <w:spacing w:line="276" w:lineRule="auto"/>
        <w:rPr>
          <w:rFonts w:cs="Arial"/>
          <w:b/>
        </w:rPr>
      </w:pPr>
    </w:p>
    <w:p w14:paraId="78263942" w14:textId="77777777" w:rsidR="00334DAB" w:rsidRPr="00334DAB" w:rsidRDefault="00334DAB" w:rsidP="00C95D34">
      <w:pPr>
        <w:spacing w:line="276" w:lineRule="auto"/>
        <w:rPr>
          <w:rFonts w:cs="Arial"/>
          <w:b/>
        </w:rPr>
      </w:pPr>
      <w:r w:rsidRPr="00334DAB">
        <w:rPr>
          <w:rFonts w:cs="Arial"/>
          <w:b/>
        </w:rPr>
        <w:t>Period before next mandatory review:</w:t>
      </w:r>
    </w:p>
    <w:p w14:paraId="6D6F8E29" w14:textId="77777777" w:rsidR="00334DAB" w:rsidRPr="00334DAB" w:rsidRDefault="00334DAB" w:rsidP="00C95D34">
      <w:pPr>
        <w:spacing w:line="276" w:lineRule="auto"/>
        <w:rPr>
          <w:rFonts w:cs="Arial"/>
          <w:b/>
        </w:rPr>
      </w:pPr>
      <w:r w:rsidRPr="00334DAB">
        <w:rPr>
          <w:rFonts w:cs="Arial"/>
        </w:rPr>
        <w:t>(For new trials or dose adjustments, suggest 4-6 weeks. For long-term prescription, 6 months)</w:t>
      </w:r>
    </w:p>
    <w:p w14:paraId="6BADBE64" w14:textId="77777777" w:rsidR="00334DAB" w:rsidRPr="00334DAB" w:rsidRDefault="00334DAB" w:rsidP="00C95D34">
      <w:pPr>
        <w:spacing w:line="276" w:lineRule="auto"/>
        <w:rPr>
          <w:rFonts w:cs="Arial"/>
          <w:b/>
        </w:rPr>
      </w:pPr>
    </w:p>
    <w:p w14:paraId="036DFA24" w14:textId="77777777" w:rsidR="00334DAB" w:rsidRPr="00334DAB" w:rsidRDefault="00334DAB" w:rsidP="00C95D34">
      <w:pPr>
        <w:spacing w:line="276" w:lineRule="auto"/>
        <w:rPr>
          <w:rFonts w:cs="Arial"/>
          <w:b/>
        </w:rPr>
      </w:pPr>
    </w:p>
    <w:p w14:paraId="2D21FBA4" w14:textId="77777777" w:rsidR="00334DAB" w:rsidRPr="00334DAB" w:rsidRDefault="00334DAB" w:rsidP="00C95D34">
      <w:pPr>
        <w:spacing w:line="276" w:lineRule="auto"/>
        <w:rPr>
          <w:rFonts w:cs="Arial"/>
          <w:b/>
        </w:rPr>
      </w:pPr>
    </w:p>
    <w:p w14:paraId="63A262C2" w14:textId="77777777" w:rsidR="00676D84" w:rsidRDefault="00676D84" w:rsidP="00676D84">
      <w:pPr>
        <w:pStyle w:val="ListParagraph"/>
        <w:spacing w:before="100" w:beforeAutospacing="1" w:line="276" w:lineRule="auto"/>
        <w:ind w:left="426"/>
        <w:contextualSpacing w:val="0"/>
        <w:jc w:val="center"/>
        <w:rPr>
          <w:i/>
        </w:rPr>
      </w:pPr>
    </w:p>
    <w:p w14:paraId="0130E797" w14:textId="6F3A0BD1" w:rsidR="00676D84" w:rsidRPr="00334DAB" w:rsidRDefault="00676D84" w:rsidP="00676D84">
      <w:pPr>
        <w:pStyle w:val="ListParagraph"/>
        <w:spacing w:before="100" w:beforeAutospacing="1" w:line="276" w:lineRule="auto"/>
        <w:ind w:left="426"/>
        <w:contextualSpacing w:val="0"/>
        <w:jc w:val="center"/>
        <w:rPr>
          <w:i/>
        </w:rPr>
      </w:pPr>
      <w:r>
        <w:rPr>
          <w:i/>
        </w:rPr>
        <w:t>Chronic pain treatment agreement page 3</w:t>
      </w:r>
    </w:p>
    <w:p w14:paraId="4C48DB70" w14:textId="77777777" w:rsidR="00334DAB" w:rsidRPr="001B0E08" w:rsidRDefault="00334DAB" w:rsidP="00C95D34">
      <w:pPr>
        <w:spacing w:before="100" w:beforeAutospacing="1" w:after="100" w:afterAutospacing="1" w:line="276" w:lineRule="auto"/>
        <w:jc w:val="both"/>
        <w:rPr>
          <w:rFonts w:cs="Arial"/>
          <w:i/>
        </w:rPr>
      </w:pPr>
      <w:r w:rsidRPr="001B0E08">
        <w:rPr>
          <w:rFonts w:cs="Arial"/>
          <w:i/>
        </w:rPr>
        <w:lastRenderedPageBreak/>
        <w:t>At the end of the trial period the patient should be reviewed</w:t>
      </w:r>
      <w:r w:rsidR="004E15EC" w:rsidRPr="001B0E08">
        <w:rPr>
          <w:rFonts w:cs="Arial"/>
          <w:i/>
        </w:rPr>
        <w:t xml:space="preserve"> and </w:t>
      </w:r>
      <w:r w:rsidR="004E15EC" w:rsidRPr="001B0E08">
        <w:rPr>
          <w:rFonts w:cs="Arial"/>
          <w:b/>
          <w:i/>
        </w:rPr>
        <w:t>if function is improved then opioids may be considered in the longer term</w:t>
      </w:r>
      <w:r w:rsidRPr="001B0E08">
        <w:rPr>
          <w:rFonts w:cs="Arial"/>
          <w:i/>
        </w:rPr>
        <w:t xml:space="preserve"> including regular (maximum 6 month) reviews. Consider intermittent dose reductions or drug holidays so as to demonstrate that ongoing prescriptions are clinically appropriate and beneficial.</w:t>
      </w:r>
    </w:p>
    <w:p w14:paraId="22172E9B" w14:textId="77777777" w:rsidR="00334DAB" w:rsidRPr="00334DAB" w:rsidRDefault="00334DAB" w:rsidP="00C95D34">
      <w:pPr>
        <w:spacing w:line="276" w:lineRule="auto"/>
        <w:rPr>
          <w:b/>
        </w:rPr>
      </w:pPr>
      <w:r w:rsidRPr="00334DAB">
        <w:rPr>
          <w:b/>
        </w:rPr>
        <w:t>Plan for weaning opioids, if applicable</w:t>
      </w:r>
    </w:p>
    <w:p w14:paraId="6E63BEC2" w14:textId="77777777" w:rsidR="00334DAB" w:rsidRPr="00334DAB" w:rsidRDefault="00334DAB" w:rsidP="00C95D34">
      <w:pPr>
        <w:spacing w:line="276" w:lineRule="auto"/>
      </w:pPr>
      <w:r w:rsidRPr="00334DAB">
        <w:t>(If the opioids are not to be weaned to zero, include an acceptable range for the on-going dose of opioids)</w:t>
      </w:r>
    </w:p>
    <w:p w14:paraId="0399F923" w14:textId="77777777" w:rsidR="00334DAB" w:rsidRPr="00334DAB" w:rsidRDefault="00334DAB" w:rsidP="00C95D34">
      <w:pPr>
        <w:spacing w:line="276" w:lineRule="auto"/>
        <w:rPr>
          <w:b/>
        </w:rPr>
      </w:pPr>
    </w:p>
    <w:p w14:paraId="44F7737B" w14:textId="77777777" w:rsidR="00334DAB" w:rsidRPr="00334DAB" w:rsidRDefault="00334DAB" w:rsidP="00C95D34">
      <w:pPr>
        <w:spacing w:line="276" w:lineRule="auto"/>
        <w:jc w:val="both"/>
      </w:pPr>
    </w:p>
    <w:p w14:paraId="6415FF43" w14:textId="77777777" w:rsidR="00334DAB" w:rsidRDefault="00334DAB" w:rsidP="00C95D34">
      <w:pPr>
        <w:spacing w:line="276" w:lineRule="auto"/>
        <w:jc w:val="both"/>
      </w:pPr>
    </w:p>
    <w:p w14:paraId="5CC3BA7E" w14:textId="77777777" w:rsidR="000B4121" w:rsidRPr="00334DAB" w:rsidRDefault="000B4121" w:rsidP="00C95D34">
      <w:pPr>
        <w:spacing w:line="276" w:lineRule="auto"/>
        <w:jc w:val="both"/>
      </w:pPr>
    </w:p>
    <w:p w14:paraId="3AEE956A" w14:textId="77777777" w:rsidR="00334DAB" w:rsidRPr="00334DAB" w:rsidRDefault="00334DAB" w:rsidP="00C95D34">
      <w:pPr>
        <w:spacing w:line="276" w:lineRule="auto"/>
        <w:jc w:val="both"/>
      </w:pPr>
    </w:p>
    <w:p w14:paraId="6DE6E8CF" w14:textId="77777777" w:rsidR="00334DAB" w:rsidRPr="00334DAB" w:rsidRDefault="00334DAB" w:rsidP="00C95D34">
      <w:pPr>
        <w:spacing w:line="276" w:lineRule="auto"/>
        <w:jc w:val="both"/>
      </w:pPr>
    </w:p>
    <w:p w14:paraId="4E7E3D37" w14:textId="77777777" w:rsidR="00334DAB" w:rsidRPr="00334DAB" w:rsidRDefault="00334DAB" w:rsidP="00C95D34">
      <w:pPr>
        <w:spacing w:line="276" w:lineRule="auto"/>
        <w:jc w:val="both"/>
        <w:rPr>
          <w:b/>
        </w:rPr>
      </w:pPr>
      <w:r w:rsidRPr="00334DAB">
        <w:rPr>
          <w:b/>
        </w:rPr>
        <w:t xml:space="preserve">Is there a maximum opiate dose above which opioids are not to be escalated in the management of the condition being treated? </w:t>
      </w:r>
    </w:p>
    <w:p w14:paraId="5BFF5619" w14:textId="41EE5850" w:rsidR="00334DAB" w:rsidRPr="00334DAB" w:rsidRDefault="00334DAB" w:rsidP="00C95D34">
      <w:pPr>
        <w:spacing w:line="276" w:lineRule="auto"/>
        <w:jc w:val="both"/>
      </w:pPr>
      <w:r w:rsidRPr="00334DAB">
        <w:t>(</w:t>
      </w:r>
      <w:r w:rsidR="001F15DC">
        <w:t xml:space="preserve">A sensible ceiling dose of oral morphine equivalent dose is 60mg per day. </w:t>
      </w:r>
      <w:r w:rsidRPr="00334DAB">
        <w:t xml:space="preserve">Patients with </w:t>
      </w:r>
      <w:r w:rsidR="001F15DC">
        <w:t xml:space="preserve">chronic pain </w:t>
      </w:r>
      <w:r w:rsidRPr="001F15DC">
        <w:rPr>
          <w:b/>
        </w:rPr>
        <w:t>should not be supplied more that 120mg oral morphine per day</w:t>
      </w:r>
      <w:r w:rsidR="001F15DC">
        <w:t>.</w:t>
      </w:r>
      <w:r w:rsidRPr="00334DAB">
        <w:t xml:space="preserve"> Trials of escalation should be reviewed after 4-6 weeks and reversed unless clear improvement in function and/or quality-of-life is perceived.)</w:t>
      </w:r>
    </w:p>
    <w:p w14:paraId="6D96E53B" w14:textId="77777777" w:rsidR="00334DAB" w:rsidRPr="00334DAB" w:rsidRDefault="00334DAB" w:rsidP="00C95D34">
      <w:pPr>
        <w:spacing w:line="276" w:lineRule="auto"/>
      </w:pPr>
    </w:p>
    <w:p w14:paraId="50E4F4B4" w14:textId="77777777" w:rsidR="00334DAB" w:rsidRPr="00334DAB" w:rsidRDefault="00334DAB" w:rsidP="00C95D34">
      <w:pPr>
        <w:spacing w:line="276" w:lineRule="auto"/>
      </w:pPr>
    </w:p>
    <w:p w14:paraId="7A8C895C" w14:textId="77777777" w:rsidR="00334DAB" w:rsidRDefault="00334DAB" w:rsidP="00C95D34">
      <w:pPr>
        <w:spacing w:line="276" w:lineRule="auto"/>
      </w:pPr>
    </w:p>
    <w:p w14:paraId="03FAEB0F" w14:textId="77777777" w:rsidR="000B4121" w:rsidRDefault="000B4121" w:rsidP="00C95D34">
      <w:pPr>
        <w:spacing w:line="276" w:lineRule="auto"/>
      </w:pPr>
    </w:p>
    <w:p w14:paraId="4C1856B8" w14:textId="77777777" w:rsidR="000B4121" w:rsidRPr="00334DAB" w:rsidRDefault="000B4121" w:rsidP="00C95D34">
      <w:pPr>
        <w:spacing w:line="276" w:lineRule="auto"/>
      </w:pPr>
    </w:p>
    <w:p w14:paraId="7C7E84CE" w14:textId="77777777" w:rsidR="00334DAB" w:rsidRPr="00334DAB" w:rsidRDefault="00334DAB" w:rsidP="00C95D34">
      <w:pPr>
        <w:spacing w:line="276" w:lineRule="auto"/>
      </w:pPr>
    </w:p>
    <w:p w14:paraId="1CB9D2BE" w14:textId="77777777" w:rsidR="000A7F8B" w:rsidRDefault="000A7F8B" w:rsidP="00C95D34">
      <w:pPr>
        <w:spacing w:line="276" w:lineRule="auto"/>
        <w:rPr>
          <w:b/>
        </w:rPr>
      </w:pPr>
    </w:p>
    <w:p w14:paraId="1FD678E6" w14:textId="77777777" w:rsidR="00334DAB" w:rsidRPr="001B0E08" w:rsidRDefault="00334DAB" w:rsidP="00C95D34">
      <w:pPr>
        <w:spacing w:line="276" w:lineRule="auto"/>
        <w:rPr>
          <w:b/>
        </w:rPr>
      </w:pPr>
      <w:r w:rsidRPr="001B0E08">
        <w:rPr>
          <w:b/>
        </w:rPr>
        <w:t>Patient</w:t>
      </w:r>
      <w:r w:rsidR="00B13DE8" w:rsidRPr="001B0E08">
        <w:rPr>
          <w:b/>
        </w:rPr>
        <w:t xml:space="preserve"> and Prescriber</w:t>
      </w:r>
      <w:r w:rsidRPr="001B0E08">
        <w:rPr>
          <w:b/>
        </w:rPr>
        <w:t xml:space="preserve"> Declaration</w:t>
      </w:r>
    </w:p>
    <w:p w14:paraId="2080D0F6" w14:textId="1AC8A545" w:rsidR="001B0E08" w:rsidRDefault="00B13DE8" w:rsidP="00C95D34">
      <w:pPr>
        <w:spacing w:line="276" w:lineRule="auto"/>
      </w:pPr>
      <w:r w:rsidRPr="001B0E08">
        <w:t>We</w:t>
      </w:r>
      <w:r w:rsidR="00334DAB" w:rsidRPr="001B0E08">
        <w:t xml:space="preserve"> have read and unde</w:t>
      </w:r>
      <w:r w:rsidR="0092699C">
        <w:t xml:space="preserve">rstood the </w:t>
      </w:r>
      <w:r w:rsidR="006917F0">
        <w:t xml:space="preserve">above </w:t>
      </w:r>
      <w:r w:rsidR="0092699C">
        <w:t>information:</w:t>
      </w:r>
    </w:p>
    <w:p w14:paraId="2224E99C" w14:textId="061FA7C9" w:rsidR="001B0E08" w:rsidRDefault="0092699C" w:rsidP="00C95D34">
      <w:pPr>
        <w:spacing w:line="276" w:lineRule="auto"/>
        <w:rPr>
          <w:i/>
        </w:rPr>
      </w:pPr>
      <w:r>
        <w:rPr>
          <w:i/>
        </w:rPr>
        <w:t xml:space="preserve">1. </w:t>
      </w:r>
      <w:r w:rsidR="00334DAB" w:rsidRPr="001B0E08">
        <w:rPr>
          <w:i/>
        </w:rPr>
        <w:t>Opioids for pain management – Patient</w:t>
      </w:r>
      <w:r w:rsidR="006917F0">
        <w:rPr>
          <w:i/>
        </w:rPr>
        <w:t xml:space="preserve"> </w:t>
      </w:r>
      <w:r w:rsidR="00334DAB" w:rsidRPr="001B0E08">
        <w:rPr>
          <w:i/>
        </w:rPr>
        <w:t>information</w:t>
      </w:r>
      <w:r w:rsidR="001B0E08">
        <w:t xml:space="preserve"> and </w:t>
      </w:r>
    </w:p>
    <w:p w14:paraId="01E8DA0A" w14:textId="6E5CE05E" w:rsidR="00334DAB" w:rsidRPr="001B0E08" w:rsidRDefault="0092699C" w:rsidP="00C95D34">
      <w:pPr>
        <w:spacing w:line="276" w:lineRule="auto"/>
        <w:rPr>
          <w:i/>
        </w:rPr>
      </w:pPr>
      <w:r>
        <w:rPr>
          <w:i/>
        </w:rPr>
        <w:t xml:space="preserve">2. </w:t>
      </w:r>
      <w:r w:rsidR="00334DAB" w:rsidRPr="001B0E08">
        <w:rPr>
          <w:i/>
        </w:rPr>
        <w:t>Weani</w:t>
      </w:r>
      <w:r w:rsidR="00B13DE8" w:rsidRPr="001B0E08">
        <w:rPr>
          <w:i/>
        </w:rPr>
        <w:t>ng Op</w:t>
      </w:r>
      <w:r w:rsidR="006917F0">
        <w:rPr>
          <w:i/>
        </w:rPr>
        <w:t>ioids – Advice for patients</w:t>
      </w:r>
    </w:p>
    <w:p w14:paraId="5D0153E0" w14:textId="77777777" w:rsidR="00334DAB" w:rsidRPr="001B0E08" w:rsidRDefault="00B13DE8" w:rsidP="00C95D34">
      <w:pPr>
        <w:spacing w:line="276" w:lineRule="auto"/>
      </w:pPr>
      <w:r w:rsidRPr="001B0E08">
        <w:t>We</w:t>
      </w:r>
      <w:r w:rsidR="00334DAB" w:rsidRPr="001B0E08">
        <w:t xml:space="preserve"> understand the information in the leaflets, and in this Treatment Agreement</w:t>
      </w:r>
    </w:p>
    <w:p w14:paraId="16FB9298" w14:textId="77777777" w:rsidR="00334DAB" w:rsidRPr="001B0E08" w:rsidRDefault="00B13DE8" w:rsidP="00C95D34">
      <w:pPr>
        <w:spacing w:line="276" w:lineRule="auto"/>
      </w:pPr>
      <w:r w:rsidRPr="001B0E08">
        <w:t xml:space="preserve">We </w:t>
      </w:r>
      <w:r w:rsidR="00334DAB" w:rsidRPr="001B0E08">
        <w:t>agree that opioid medication will be provided as laid out in these documents.</w:t>
      </w:r>
    </w:p>
    <w:p w14:paraId="4C339002" w14:textId="77777777" w:rsidR="00334DAB" w:rsidRPr="00334DAB" w:rsidRDefault="00334DAB" w:rsidP="00C95D34">
      <w:pPr>
        <w:spacing w:line="276" w:lineRule="auto"/>
      </w:pPr>
    </w:p>
    <w:p w14:paraId="71287ECE" w14:textId="77777777" w:rsidR="00334DAB" w:rsidRPr="00334DAB" w:rsidRDefault="00334DAB" w:rsidP="00C95D34">
      <w:pPr>
        <w:spacing w:line="276" w:lineRule="auto"/>
      </w:pPr>
    </w:p>
    <w:p w14:paraId="39959C1F" w14:textId="77777777" w:rsidR="00334DAB" w:rsidRPr="00334DAB" w:rsidRDefault="00334DAB" w:rsidP="00C95D34">
      <w:pPr>
        <w:spacing w:line="276" w:lineRule="auto"/>
      </w:pPr>
      <w:r w:rsidRPr="00334DAB">
        <w:t xml:space="preserve">Patient’s signature: </w:t>
      </w:r>
      <w:r w:rsidRPr="00334DAB">
        <w:tab/>
        <w:t>____________________________</w:t>
      </w:r>
      <w:r w:rsidRPr="00334DAB">
        <w:tab/>
      </w:r>
      <w:r w:rsidRPr="00334DAB">
        <w:tab/>
        <w:t xml:space="preserve">Date: </w:t>
      </w:r>
    </w:p>
    <w:p w14:paraId="3B9331B2" w14:textId="77777777" w:rsidR="00334DAB" w:rsidRPr="00334DAB" w:rsidRDefault="00334DAB" w:rsidP="00C95D34">
      <w:pPr>
        <w:spacing w:line="276" w:lineRule="auto"/>
      </w:pPr>
    </w:p>
    <w:p w14:paraId="55CDFCAA" w14:textId="77777777" w:rsidR="00334DAB" w:rsidRPr="00334DAB" w:rsidRDefault="00334DAB" w:rsidP="00C95D34">
      <w:pPr>
        <w:spacing w:line="276" w:lineRule="auto"/>
      </w:pPr>
      <w:r w:rsidRPr="00334DAB">
        <w:t xml:space="preserve">Patient’s name:   </w:t>
      </w:r>
      <w:r w:rsidRPr="00334DAB">
        <w:tab/>
        <w:t>____________________________</w:t>
      </w:r>
      <w:r w:rsidRPr="00334DAB">
        <w:tab/>
      </w:r>
    </w:p>
    <w:p w14:paraId="5A62F4F3" w14:textId="77777777" w:rsidR="00334DAB" w:rsidRPr="00334DAB" w:rsidRDefault="00334DAB" w:rsidP="00C95D34">
      <w:pPr>
        <w:spacing w:line="276" w:lineRule="auto"/>
      </w:pPr>
    </w:p>
    <w:p w14:paraId="6114F3D7" w14:textId="77777777" w:rsidR="00334DAB" w:rsidRPr="00334DAB" w:rsidRDefault="00334DAB" w:rsidP="00C95D34">
      <w:pPr>
        <w:spacing w:line="276" w:lineRule="auto"/>
      </w:pPr>
      <w:r w:rsidRPr="00334DAB">
        <w:t xml:space="preserve">Medical practitioner’s signature: </w:t>
      </w:r>
      <w:r w:rsidRPr="00334DAB">
        <w:tab/>
      </w:r>
      <w:r w:rsidRPr="00334DAB">
        <w:tab/>
        <w:t>_________________________</w:t>
      </w:r>
      <w:r w:rsidRPr="00334DAB">
        <w:tab/>
        <w:t xml:space="preserve">Date: </w:t>
      </w:r>
    </w:p>
    <w:p w14:paraId="2BB32DC6" w14:textId="77777777" w:rsidR="00334DAB" w:rsidRPr="00334DAB" w:rsidRDefault="00334DAB" w:rsidP="00C95D34">
      <w:pPr>
        <w:spacing w:line="276" w:lineRule="auto"/>
      </w:pPr>
    </w:p>
    <w:p w14:paraId="13EFCDFD" w14:textId="77777777" w:rsidR="00334DAB" w:rsidRPr="00334DAB" w:rsidRDefault="00334DAB" w:rsidP="00C95D34">
      <w:pPr>
        <w:spacing w:line="276" w:lineRule="auto"/>
      </w:pPr>
      <w:r w:rsidRPr="00334DAB">
        <w:t xml:space="preserve">Medical practitioner’s name &amp; role:   </w:t>
      </w:r>
      <w:r w:rsidRPr="00334DAB">
        <w:tab/>
        <w:t>_________________________</w:t>
      </w:r>
      <w:r w:rsidRPr="00334DAB">
        <w:tab/>
      </w:r>
      <w:r w:rsidRPr="00334DAB">
        <w:tab/>
      </w:r>
    </w:p>
    <w:p w14:paraId="71BE1A34" w14:textId="77777777" w:rsidR="00334DAB" w:rsidRPr="00334DAB" w:rsidRDefault="00334DAB" w:rsidP="00C95D34">
      <w:pPr>
        <w:spacing w:line="276" w:lineRule="auto"/>
        <w:rPr>
          <w:rFonts w:cs="Arial"/>
          <w:b/>
          <w:sz w:val="32"/>
          <w:szCs w:val="32"/>
          <w:u w:val="single"/>
        </w:rPr>
      </w:pPr>
    </w:p>
    <w:p w14:paraId="29D7C2E4" w14:textId="55D3960E" w:rsidR="001F15DC" w:rsidRPr="00334DAB" w:rsidRDefault="001F15DC" w:rsidP="001F15DC">
      <w:pPr>
        <w:pStyle w:val="ListParagraph"/>
        <w:spacing w:before="100" w:beforeAutospacing="1" w:line="276" w:lineRule="auto"/>
        <w:ind w:left="426"/>
        <w:contextualSpacing w:val="0"/>
        <w:jc w:val="center"/>
        <w:rPr>
          <w:i/>
        </w:rPr>
      </w:pPr>
      <w:r>
        <w:rPr>
          <w:i/>
        </w:rPr>
        <w:t>Chronic pain treatment agreement page 4</w:t>
      </w:r>
    </w:p>
    <w:p w14:paraId="01C9466E" w14:textId="77777777" w:rsidR="00A926C3" w:rsidRDefault="00A926C3" w:rsidP="00C95D34">
      <w:pPr>
        <w:spacing w:line="276" w:lineRule="auto"/>
      </w:pPr>
    </w:p>
    <w:p w14:paraId="05D98438" w14:textId="3AA5B2CD" w:rsidR="00360604" w:rsidRPr="0030313A" w:rsidRDefault="00360604" w:rsidP="00C95D34">
      <w:pPr>
        <w:spacing w:line="276" w:lineRule="auto"/>
      </w:pPr>
      <w:r w:rsidRPr="0030313A">
        <w:t>Pain usually alerts us to an injury, like a fire alarm alerting us to a fire.</w:t>
      </w:r>
    </w:p>
    <w:p w14:paraId="04B1FC8A" w14:textId="77777777" w:rsidR="00360604" w:rsidRPr="0030313A" w:rsidRDefault="00360604" w:rsidP="00C95D34">
      <w:pPr>
        <w:spacing w:line="276" w:lineRule="auto"/>
      </w:pPr>
      <w:r>
        <w:rPr>
          <w:b/>
          <w:noProof/>
          <w:sz w:val="28"/>
        </w:rPr>
        <mc:AlternateContent>
          <mc:Choice Requires="wps">
            <w:drawing>
              <wp:anchor distT="0" distB="0" distL="114300" distR="114300" simplePos="0" relativeHeight="251674624" behindDoc="0" locked="0" layoutInCell="1" allowOverlap="1" wp14:anchorId="3B100527" wp14:editId="158919B6">
                <wp:simplePos x="0" y="0"/>
                <wp:positionH relativeFrom="column">
                  <wp:posOffset>342900</wp:posOffset>
                </wp:positionH>
                <wp:positionV relativeFrom="paragraph">
                  <wp:posOffset>-521335</wp:posOffset>
                </wp:positionV>
                <wp:extent cx="5829300" cy="1371600"/>
                <wp:effectExtent l="25400" t="25400" r="63500" b="5080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1371600"/>
                        </a:xfrm>
                        <a:prstGeom prst="rect">
                          <a:avLst/>
                        </a:prstGeom>
                        <a:noFill/>
                        <a:ln w="76200" cmpd="sng">
                          <a:gradFill flip="none" rotWithShape="1">
                            <a:gsLst>
                              <a:gs pos="24000">
                                <a:schemeClr val="accent1"/>
                              </a:gs>
                              <a:gs pos="78000">
                                <a:schemeClr val="tx1"/>
                              </a:gs>
                            </a:gsLst>
                            <a:path path="shape">
                              <a:fillToRect l="50000" t="50000" r="50000" b="50000"/>
                            </a:path>
                            <a:tileRect/>
                          </a:gra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B7F01A" w14:textId="77777777" w:rsidR="001F15DC" w:rsidRDefault="001F15DC" w:rsidP="0036060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bookmarkStart w:id="0" w:name="_GoBack"/>
                          </w:p>
                          <w:p w14:paraId="728318DE" w14:textId="54E6B101" w:rsidR="001F15DC" w:rsidRDefault="001F15DC" w:rsidP="0036060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49736C">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2A5DED91" w14:textId="53F85233" w:rsidR="001F15DC" w:rsidRPr="00354657" w:rsidRDefault="001F15DC" w:rsidP="0036060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0049736C">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w:t>
                            </w:r>
                          </w:p>
                          <w:p w14:paraId="706FA352" w14:textId="77777777" w:rsidR="001F15DC" w:rsidRPr="00354657" w:rsidRDefault="001F15DC" w:rsidP="00360604">
                            <w:pPr>
                              <w:jc w:val="center"/>
                              <w:rPr>
                                <w:rFonts w:ascii="Book Antiqua" w:hAnsi="Book Antiqua"/>
                                <w:b/>
                                <w:sz w:val="40"/>
                                <w:szCs w:val="40"/>
                              </w:rPr>
                            </w:pP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7pt;margin-top:-41pt;width:459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" filled="f" strokeweight="6pt">
                <v:textbox>
                  <w:txbxContent>
                    <w:p w14:paraId="73B7F01A" w14:textId="77777777" w:rsidR="001F15DC" w:rsidRDefault="001F15DC" w:rsidP="0036060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bookmarkStart w:id="1" w:name="_GoBack"/>
                    </w:p>
                    <w:p w14:paraId="728318DE" w14:textId="54E6B101" w:rsidR="001F15DC" w:rsidRDefault="001F15DC" w:rsidP="0036060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49736C">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2A5DED91" w14:textId="53F85233" w:rsidR="001F15DC" w:rsidRPr="00354657" w:rsidRDefault="001F15DC" w:rsidP="0036060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0049736C">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w:t>
                      </w:r>
                    </w:p>
                    <w:p w14:paraId="706FA352" w14:textId="77777777" w:rsidR="001F15DC" w:rsidRPr="00354657" w:rsidRDefault="001F15DC" w:rsidP="00360604">
                      <w:pPr>
                        <w:jc w:val="center"/>
                        <w:rPr>
                          <w:rFonts w:ascii="Book Antiqua" w:hAnsi="Book Antiqua"/>
                          <w:b/>
                          <w:sz w:val="40"/>
                          <w:szCs w:val="40"/>
                        </w:rPr>
                      </w:pPr>
                    </w:p>
                    <w:bookmarkEnd w:id="1"/>
                  </w:txbxContent>
                </v:textbox>
                <w10:wrap type="square"/>
              </v:shape>
            </w:pict>
          </mc:Fallback>
        </mc:AlternateContent>
      </w:r>
    </w:p>
    <w:p w14:paraId="3B31E358" w14:textId="77777777" w:rsidR="00360604" w:rsidRPr="0030313A" w:rsidRDefault="00360604" w:rsidP="00C95D34">
      <w:pPr>
        <w:spacing w:line="276" w:lineRule="auto"/>
      </w:pPr>
      <w:r w:rsidRPr="0030313A">
        <w:t xml:space="preserve">That’s fine – it tells our body to pay attention to the injury and make us rest and get better. </w:t>
      </w:r>
    </w:p>
    <w:p w14:paraId="03EB7D11" w14:textId="77777777" w:rsidR="00360604" w:rsidRPr="0030313A" w:rsidRDefault="00360604" w:rsidP="00C95D34">
      <w:pPr>
        <w:spacing w:line="276" w:lineRule="auto"/>
      </w:pPr>
    </w:p>
    <w:p w14:paraId="7C299D56" w14:textId="77777777" w:rsidR="00360604" w:rsidRPr="0030313A" w:rsidRDefault="00360604" w:rsidP="00C95D34">
      <w:pPr>
        <w:spacing w:line="276" w:lineRule="auto"/>
      </w:pPr>
      <w:r w:rsidRPr="0030313A">
        <w:t xml:space="preserve">But sometimes the pain goes on after the injury has healed. Or pain comes out of the blue for no apparent reason. If it goes on for more than 3 months we call it chronic (or persistent </w:t>
      </w:r>
      <w:r>
        <w:t>/</w:t>
      </w:r>
      <w:r w:rsidRPr="0030313A">
        <w:t xml:space="preserve"> long term) pain. Think of it as a faulty fire alarm – alerting us to danger... except there’s no fire.</w:t>
      </w:r>
    </w:p>
    <w:p w14:paraId="6385D3DE" w14:textId="77777777" w:rsidR="00360604" w:rsidRPr="0030313A" w:rsidRDefault="00360604" w:rsidP="00C95D34">
      <w:pPr>
        <w:spacing w:line="276" w:lineRule="auto"/>
      </w:pPr>
    </w:p>
    <w:p w14:paraId="201DCD95" w14:textId="77777777" w:rsidR="00360604" w:rsidRPr="0030313A" w:rsidRDefault="00360604" w:rsidP="00C95D34">
      <w:pPr>
        <w:spacing w:line="276" w:lineRule="auto"/>
      </w:pPr>
      <w:r w:rsidRPr="0030313A">
        <w:t>Cornwall GPs, pain specialists and, importantly, patients have teamed up to write information which includes video, audio and onward links to other resources to help you manage chronic pain yourselves (with less emphasis on medications) and reduce the impact it has on your lives.</w:t>
      </w:r>
    </w:p>
    <w:p w14:paraId="3264901E" w14:textId="392A3157" w:rsidR="00360604" w:rsidRPr="0030313A" w:rsidRDefault="00360604" w:rsidP="00C95D34">
      <w:pPr>
        <w:spacing w:line="276" w:lineRule="auto"/>
      </w:pPr>
    </w:p>
    <w:p w14:paraId="56F99135" w14:textId="77777777" w:rsidR="00360604" w:rsidRPr="0030313A" w:rsidRDefault="00360604" w:rsidP="00C95D34">
      <w:pPr>
        <w:spacing w:line="276" w:lineRule="auto"/>
      </w:pPr>
      <w:r w:rsidRPr="0030313A">
        <w:rPr>
          <w:noProof/>
        </w:rPr>
        <w:drawing>
          <wp:anchor distT="0" distB="0" distL="114300" distR="114300" simplePos="0" relativeHeight="251675648" behindDoc="0" locked="0" layoutInCell="1" allowOverlap="1" wp14:anchorId="2B71EBBA" wp14:editId="4C6D139D">
            <wp:simplePos x="0" y="0"/>
            <wp:positionH relativeFrom="margin">
              <wp:posOffset>3399790</wp:posOffset>
            </wp:positionH>
            <wp:positionV relativeFrom="margin">
              <wp:posOffset>4423410</wp:posOffset>
            </wp:positionV>
            <wp:extent cx="3216275" cy="2091690"/>
            <wp:effectExtent l="0" t="0" r="952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216275" cy="2091690"/>
                    </a:xfrm>
                    <a:prstGeom prst="rect">
                      <a:avLst/>
                    </a:prstGeom>
                  </pic:spPr>
                </pic:pic>
              </a:graphicData>
            </a:graphic>
            <wp14:sizeRelH relativeFrom="margin">
              <wp14:pctWidth>0</wp14:pctWidth>
            </wp14:sizeRelH>
            <wp14:sizeRelV relativeFrom="margin">
              <wp14:pctHeight>0</wp14:pctHeight>
            </wp14:sizeRelV>
          </wp:anchor>
        </w:drawing>
      </w:r>
      <w:r w:rsidRPr="0030313A">
        <w:t>We hope you find it helpful</w:t>
      </w:r>
    </w:p>
    <w:p w14:paraId="3F4494F1" w14:textId="77777777" w:rsidR="00360604" w:rsidRPr="0030313A" w:rsidRDefault="00360604" w:rsidP="00C95D34">
      <w:pPr>
        <w:spacing w:line="276" w:lineRule="auto"/>
        <w:rPr>
          <w:b/>
        </w:rPr>
      </w:pPr>
      <w:r w:rsidRPr="0030313A">
        <w:br/>
      </w:r>
    </w:p>
    <w:p w14:paraId="4512B09A" w14:textId="77777777" w:rsidR="00360604" w:rsidRPr="0030313A" w:rsidRDefault="00360604" w:rsidP="00C95D34">
      <w:pPr>
        <w:spacing w:line="276" w:lineRule="auto"/>
        <w:rPr>
          <w:b/>
        </w:rPr>
      </w:pPr>
      <w:r w:rsidRPr="0030313A">
        <w:rPr>
          <w:b/>
        </w:rPr>
        <w:t>To find it.... go to</w:t>
      </w:r>
    </w:p>
    <w:p w14:paraId="790DCF9F" w14:textId="77777777" w:rsidR="00360604" w:rsidRPr="0030313A" w:rsidRDefault="00360604" w:rsidP="00C95D34">
      <w:pPr>
        <w:spacing w:line="276" w:lineRule="auto"/>
        <w:rPr>
          <w:b/>
        </w:rPr>
      </w:pPr>
    </w:p>
    <w:p w14:paraId="21E2F223" w14:textId="77777777" w:rsidR="00360604" w:rsidRPr="0030313A" w:rsidRDefault="0049736C" w:rsidP="00C95D34">
      <w:pPr>
        <w:spacing w:line="276" w:lineRule="auto"/>
      </w:pPr>
      <w:hyperlink r:id="rId11" w:history="1">
        <w:r w:rsidR="00360604" w:rsidRPr="0030313A">
          <w:rPr>
            <w:rStyle w:val="Hyperlink"/>
            <w:b/>
          </w:rPr>
          <w:t>www.eclipsesolutions.org/cornwall</w:t>
        </w:r>
      </w:hyperlink>
      <w:r w:rsidR="00360604" w:rsidRPr="0030313A">
        <w:rPr>
          <w:b/>
        </w:rPr>
        <w:t xml:space="preserve"> </w:t>
      </w:r>
    </w:p>
    <w:p w14:paraId="1A6FE76F" w14:textId="77777777" w:rsidR="00360604" w:rsidRPr="0030313A" w:rsidRDefault="00360604" w:rsidP="00C95D34">
      <w:pPr>
        <w:spacing w:line="276" w:lineRule="auto"/>
      </w:pPr>
    </w:p>
    <w:p w14:paraId="520E4213" w14:textId="77777777" w:rsidR="00360604" w:rsidRDefault="00360604" w:rsidP="00C95D34">
      <w:pPr>
        <w:spacing w:line="276" w:lineRule="auto"/>
        <w:rPr>
          <w:b/>
        </w:rPr>
      </w:pPr>
      <w:r w:rsidRPr="0030313A">
        <w:rPr>
          <w:b/>
        </w:rPr>
        <w:t xml:space="preserve">Then follow the link at the bottom </w:t>
      </w:r>
    </w:p>
    <w:p w14:paraId="0809A7F3" w14:textId="46891D33" w:rsidR="00360604" w:rsidRDefault="00F80FC5" w:rsidP="00C95D34">
      <w:pPr>
        <w:spacing w:line="276" w:lineRule="auto"/>
        <w:jc w:val="both"/>
        <w:rPr>
          <w:b/>
        </w:rPr>
      </w:pPr>
      <w:r w:rsidRPr="0030313A">
        <w:rPr>
          <w:b/>
          <w:noProof/>
        </w:rPr>
        <mc:AlternateContent>
          <mc:Choice Requires="wps">
            <w:drawing>
              <wp:anchor distT="0" distB="0" distL="114300" distR="114300" simplePos="0" relativeHeight="251676672" behindDoc="0" locked="0" layoutInCell="1" allowOverlap="1" wp14:anchorId="4E5A1611" wp14:editId="153206FF">
                <wp:simplePos x="0" y="0"/>
                <wp:positionH relativeFrom="column">
                  <wp:posOffset>2599690</wp:posOffset>
                </wp:positionH>
                <wp:positionV relativeFrom="paragraph">
                  <wp:posOffset>210820</wp:posOffset>
                </wp:positionV>
                <wp:extent cx="800100" cy="228600"/>
                <wp:effectExtent l="50800" t="50800" r="38100" b="101600"/>
                <wp:wrapThrough wrapText="bothSides">
                  <wp:wrapPolygon edited="0">
                    <wp:start x="15086" y="-4800"/>
                    <wp:lineTo x="-1371" y="0"/>
                    <wp:lineTo x="-1371" y="19200"/>
                    <wp:lineTo x="15086" y="28800"/>
                    <wp:lineTo x="19200" y="28800"/>
                    <wp:lineTo x="21943" y="14400"/>
                    <wp:lineTo x="21943" y="4800"/>
                    <wp:lineTo x="19200" y="-4800"/>
                    <wp:lineTo x="15086" y="-4800"/>
                  </wp:wrapPolygon>
                </wp:wrapThrough>
                <wp:docPr id="1" name="Right Arrow 1"/>
                <wp:cNvGraphicFramePr/>
                <a:graphic xmlns:a="http://schemas.openxmlformats.org/drawingml/2006/main">
                  <a:graphicData uri="http://schemas.microsoft.com/office/word/2010/wordprocessingShape">
                    <wps:wsp>
                      <wps:cNvSpPr/>
                      <wps:spPr>
                        <a:xfrm>
                          <a:off x="0" y="0"/>
                          <a:ext cx="800100" cy="228600"/>
                        </a:xfrm>
                        <a:prstGeom prst="rightArrow">
                          <a:avLst>
                            <a:gd name="adj1" fmla="val 50000"/>
                            <a:gd name="adj2" fmla="val 83333"/>
                          </a:avLst>
                        </a:prstGeom>
                        <a:gradFill flip="none" rotWithShape="1">
                          <a:gsLst>
                            <a:gs pos="0">
                              <a:schemeClr val="tx1"/>
                            </a:gs>
                            <a:gs pos="100000">
                              <a:srgbClr val="FFFFFF"/>
                            </a:gs>
                          </a:gsLst>
                          <a:lin ang="0" scaled="1"/>
                          <a:tileRect/>
                        </a:gra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04.7pt;margin-top:16.6pt;width:63pt;height:1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" adj="16457" fillcolor="black [3213]" strokecolor="black [3213]">
                <v:fill rotate="t" angle="-90" focus="100%" type="gradient"/>
                <v:shadow on="t" opacity="22937f" mv:blur="40000f" origin=",.5" offset="0,23000emu"/>
                <w10:wrap type="through"/>
              </v:shape>
            </w:pict>
          </mc:Fallback>
        </mc:AlternateContent>
      </w:r>
      <w:proofErr w:type="gramStart"/>
      <w:r w:rsidR="00360604" w:rsidRPr="0030313A">
        <w:rPr>
          <w:b/>
        </w:rPr>
        <w:t>left</w:t>
      </w:r>
      <w:proofErr w:type="gramEnd"/>
      <w:r w:rsidR="00360604" w:rsidRPr="0030313A">
        <w:rPr>
          <w:b/>
        </w:rPr>
        <w:t xml:space="preserve"> of the page </w:t>
      </w:r>
      <w:r w:rsidR="00360604">
        <w:rPr>
          <w:b/>
        </w:rPr>
        <w:t>-</w:t>
      </w:r>
    </w:p>
    <w:p w14:paraId="757CCEF8" w14:textId="34F8C422" w:rsidR="00360604" w:rsidRPr="0030313A" w:rsidRDefault="00360604" w:rsidP="00C95D34">
      <w:pPr>
        <w:spacing w:line="276" w:lineRule="auto"/>
        <w:jc w:val="both"/>
        <w:rPr>
          <w:b/>
        </w:rPr>
      </w:pPr>
      <w:r w:rsidRPr="0030313A">
        <w:rPr>
          <w:b/>
        </w:rPr>
        <w:t>“Chronic pain in Cornwall”</w:t>
      </w:r>
    </w:p>
    <w:p w14:paraId="501CFB0D" w14:textId="77777777" w:rsidR="00360604" w:rsidRDefault="00360604" w:rsidP="00C95D34">
      <w:pPr>
        <w:spacing w:line="276" w:lineRule="auto"/>
        <w:ind w:left="360"/>
        <w:rPr>
          <w:b/>
          <w:szCs w:val="28"/>
        </w:rPr>
      </w:pPr>
    </w:p>
    <w:p w14:paraId="02D7FE6A" w14:textId="77777777" w:rsidR="00360604" w:rsidRDefault="00360604" w:rsidP="00C95D34">
      <w:pPr>
        <w:spacing w:line="276" w:lineRule="auto"/>
        <w:ind w:left="360"/>
        <w:rPr>
          <w:b/>
          <w:szCs w:val="28"/>
        </w:rPr>
      </w:pPr>
    </w:p>
    <w:p w14:paraId="3347D012" w14:textId="77777777" w:rsidR="00360604" w:rsidRDefault="00360604" w:rsidP="00C95D34">
      <w:pPr>
        <w:spacing w:line="276" w:lineRule="auto"/>
        <w:ind w:left="360"/>
      </w:pPr>
    </w:p>
    <w:p w14:paraId="650618C8" w14:textId="77777777" w:rsidR="00360604" w:rsidRDefault="00360604" w:rsidP="00C95D34">
      <w:pPr>
        <w:spacing w:line="276" w:lineRule="auto"/>
        <w:ind w:left="360"/>
      </w:pPr>
      <w:r w:rsidRPr="0030313A">
        <w:rPr>
          <w:b/>
          <w:noProof/>
          <w:szCs w:val="28"/>
        </w:rPr>
        <w:drawing>
          <wp:anchor distT="0" distB="0" distL="114300" distR="114300" simplePos="0" relativeHeight="251677696" behindDoc="0" locked="0" layoutInCell="1" allowOverlap="1" wp14:anchorId="0F964E19" wp14:editId="143EC351">
            <wp:simplePos x="0" y="0"/>
            <wp:positionH relativeFrom="margin">
              <wp:posOffset>3171190</wp:posOffset>
            </wp:positionH>
            <wp:positionV relativeFrom="margin">
              <wp:posOffset>7125970</wp:posOffset>
            </wp:positionV>
            <wp:extent cx="3458210" cy="25895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8210" cy="2589530"/>
                    </a:xfrm>
                    <a:prstGeom prst="rect">
                      <a:avLst/>
                    </a:prstGeom>
                    <a:noFill/>
                    <a:ln>
                      <a:noFill/>
                    </a:ln>
                  </pic:spPr>
                </pic:pic>
              </a:graphicData>
            </a:graphic>
          </wp:anchor>
        </w:drawing>
      </w:r>
    </w:p>
    <w:p w14:paraId="35F1A41F" w14:textId="77777777" w:rsidR="00360604" w:rsidRDefault="00360604" w:rsidP="00C95D34">
      <w:pPr>
        <w:spacing w:line="276" w:lineRule="auto"/>
      </w:pPr>
    </w:p>
    <w:p w14:paraId="12320F95" w14:textId="77777777" w:rsidR="00360604" w:rsidRDefault="00360604" w:rsidP="00C95D34">
      <w:pPr>
        <w:spacing w:line="276" w:lineRule="auto"/>
      </w:pPr>
    </w:p>
    <w:p w14:paraId="258C8433" w14:textId="77777777" w:rsidR="00360604" w:rsidRDefault="00360604" w:rsidP="00C95D34">
      <w:pPr>
        <w:spacing w:line="276" w:lineRule="auto"/>
      </w:pPr>
    </w:p>
    <w:p w14:paraId="1AB84D6E" w14:textId="77777777" w:rsidR="00360604" w:rsidRDefault="00360604" w:rsidP="00C95D34">
      <w:pPr>
        <w:spacing w:line="276" w:lineRule="auto"/>
      </w:pPr>
    </w:p>
    <w:p w14:paraId="2B7F3194" w14:textId="77777777" w:rsidR="00360604" w:rsidRDefault="00360604" w:rsidP="00C95D34">
      <w:pPr>
        <w:spacing w:line="276" w:lineRule="auto"/>
      </w:pPr>
    </w:p>
    <w:p w14:paraId="46A47379" w14:textId="6D91B43A" w:rsidR="00360604" w:rsidRPr="00ED720B" w:rsidRDefault="006917F0" w:rsidP="00C95D34">
      <w:pPr>
        <w:spacing w:line="276" w:lineRule="auto"/>
        <w:rPr>
          <w:b/>
        </w:rPr>
      </w:pPr>
      <w:r>
        <w:rPr>
          <w:b/>
        </w:rPr>
        <w:t xml:space="preserve">Find the </w:t>
      </w:r>
      <w:r w:rsidR="00360604" w:rsidRPr="0030313A">
        <w:rPr>
          <w:b/>
        </w:rPr>
        <w:t>“information for patients” section</w:t>
      </w:r>
    </w:p>
    <w:p w14:paraId="2DEEBE87" w14:textId="09BC14E7" w:rsidR="00360604" w:rsidRDefault="00360604" w:rsidP="00C95D34">
      <w:pPr>
        <w:spacing w:line="276" w:lineRule="auto"/>
        <w:rPr>
          <w:rFonts w:cs="Arial"/>
          <w:b/>
          <w:sz w:val="32"/>
          <w:szCs w:val="32"/>
          <w:u w:val="single"/>
        </w:rPr>
      </w:pPr>
    </w:p>
    <w:p w14:paraId="52D17205" w14:textId="330A93AD" w:rsidR="00F56FA7" w:rsidRDefault="00F56FA7" w:rsidP="00F56FA7">
      <w:pPr>
        <w:spacing w:line="276" w:lineRule="auto"/>
      </w:pPr>
      <w:r>
        <w:t> </w:t>
      </w:r>
    </w:p>
    <w:sectPr w:rsidR="00F56FA7" w:rsidSect="004E3FE4">
      <w:headerReference w:type="default" r:id="rId13"/>
      <w:footerReference w:type="default" r:id="rId14"/>
      <w:pgSz w:w="11900" w:h="16840"/>
      <w:pgMar w:top="709" w:right="1077" w:bottom="851" w:left="107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68F547" w15:done="0"/>
  <w15:commentEx w15:paraId="103517AE" w15:done="0"/>
  <w15:commentEx w15:paraId="7947059B" w15:done="0"/>
  <w15:commentEx w15:paraId="396E16C7" w15:done="0"/>
  <w15:commentEx w15:paraId="1879B143" w15:done="0"/>
  <w15:commentEx w15:paraId="412C4E1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D03B0" w14:textId="77777777" w:rsidR="001F15DC" w:rsidRDefault="001F15DC" w:rsidP="00F77309">
      <w:r>
        <w:separator/>
      </w:r>
    </w:p>
  </w:endnote>
  <w:endnote w:type="continuationSeparator" w:id="0">
    <w:p w14:paraId="381E58B2" w14:textId="77777777" w:rsidR="001F15DC" w:rsidRDefault="001F15DC" w:rsidP="00F7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AF0AE" w14:textId="7C6587DC" w:rsidR="001F15DC" w:rsidRPr="00F77309" w:rsidRDefault="001F15DC" w:rsidP="00EB0732">
    <w:pPr>
      <w:pStyle w:val="Footer"/>
      <w:jc w:val="right"/>
      <w:rPr>
        <w: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4EAAF" w14:textId="77777777" w:rsidR="001F15DC" w:rsidRDefault="001F15DC" w:rsidP="00F77309">
      <w:r>
        <w:separator/>
      </w:r>
    </w:p>
  </w:footnote>
  <w:footnote w:type="continuationSeparator" w:id="0">
    <w:p w14:paraId="6BA02155" w14:textId="77777777" w:rsidR="001F15DC" w:rsidRDefault="001F15DC" w:rsidP="00F773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0DA4" w14:textId="6161A089" w:rsidR="001F15DC" w:rsidRDefault="001F15DC">
    <w:pPr>
      <w:pStyle w:val="Header"/>
      <w:jc w:val="right"/>
    </w:pPr>
  </w:p>
  <w:p w14:paraId="4457394D" w14:textId="77777777" w:rsidR="001F15DC" w:rsidRDefault="001F15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2CFE"/>
    <w:multiLevelType w:val="hybridMultilevel"/>
    <w:tmpl w:val="8570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7C612F"/>
    <w:multiLevelType w:val="hybridMultilevel"/>
    <w:tmpl w:val="143A3A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185028"/>
    <w:multiLevelType w:val="hybridMultilevel"/>
    <w:tmpl w:val="96BC1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F75E79"/>
    <w:multiLevelType w:val="hybridMultilevel"/>
    <w:tmpl w:val="022827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B87568"/>
    <w:multiLevelType w:val="hybridMultilevel"/>
    <w:tmpl w:val="04DCE7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196510"/>
    <w:multiLevelType w:val="hybridMultilevel"/>
    <w:tmpl w:val="FE28FC68"/>
    <w:lvl w:ilvl="0" w:tplc="A7BC84F6">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345E4A78"/>
    <w:multiLevelType w:val="hybridMultilevel"/>
    <w:tmpl w:val="F9A01F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206328"/>
    <w:multiLevelType w:val="hybridMultilevel"/>
    <w:tmpl w:val="7400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3320AE"/>
    <w:multiLevelType w:val="hybridMultilevel"/>
    <w:tmpl w:val="ED44C7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52E2C16"/>
    <w:multiLevelType w:val="hybridMultilevel"/>
    <w:tmpl w:val="2086FD4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46E33000"/>
    <w:multiLevelType w:val="hybridMultilevel"/>
    <w:tmpl w:val="5B7E65A0"/>
    <w:lvl w:ilvl="0" w:tplc="B66AA694">
      <w:start w:val="1"/>
      <w:numFmt w:val="decimal"/>
      <w:lvlText w:val="%1."/>
      <w:lvlJc w:val="left"/>
      <w:pPr>
        <w:ind w:left="720" w:hanging="360"/>
      </w:pPr>
      <w:rPr>
        <w:rFonts w:ascii="Arial" w:hAnsi="Arial" w:cs="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C975BB"/>
    <w:multiLevelType w:val="hybridMultilevel"/>
    <w:tmpl w:val="A8762A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6006B2"/>
    <w:multiLevelType w:val="multilevel"/>
    <w:tmpl w:val="03506B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BEE1569"/>
    <w:multiLevelType w:val="hybridMultilevel"/>
    <w:tmpl w:val="04DCE7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A363FD"/>
    <w:multiLevelType w:val="hybridMultilevel"/>
    <w:tmpl w:val="5E324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30617C"/>
    <w:multiLevelType w:val="hybridMultilevel"/>
    <w:tmpl w:val="777C3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124AE8"/>
    <w:multiLevelType w:val="hybridMultilevel"/>
    <w:tmpl w:val="D6EE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0"/>
  </w:num>
  <w:num w:numId="4">
    <w:abstractNumId w:val="5"/>
  </w:num>
  <w:num w:numId="5">
    <w:abstractNumId w:val="11"/>
  </w:num>
  <w:num w:numId="6">
    <w:abstractNumId w:val="1"/>
  </w:num>
  <w:num w:numId="7">
    <w:abstractNumId w:val="4"/>
  </w:num>
  <w:num w:numId="8">
    <w:abstractNumId w:val="15"/>
  </w:num>
  <w:num w:numId="9">
    <w:abstractNumId w:val="3"/>
  </w:num>
  <w:num w:numId="10">
    <w:abstractNumId w:val="12"/>
  </w:num>
  <w:num w:numId="11">
    <w:abstractNumId w:val="6"/>
  </w:num>
  <w:num w:numId="12">
    <w:abstractNumId w:val="13"/>
  </w:num>
  <w:num w:numId="13">
    <w:abstractNumId w:val="0"/>
  </w:num>
  <w:num w:numId="14">
    <w:abstractNumId w:val="8"/>
  </w:num>
  <w:num w:numId="15">
    <w:abstractNumId w:val="7"/>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E4"/>
    <w:rsid w:val="00011DC1"/>
    <w:rsid w:val="0001228A"/>
    <w:rsid w:val="0003433D"/>
    <w:rsid w:val="00054744"/>
    <w:rsid w:val="00062696"/>
    <w:rsid w:val="00070DE4"/>
    <w:rsid w:val="00086FA5"/>
    <w:rsid w:val="000948CF"/>
    <w:rsid w:val="00094BB4"/>
    <w:rsid w:val="000956BA"/>
    <w:rsid w:val="000965D0"/>
    <w:rsid w:val="00096FD3"/>
    <w:rsid w:val="000A7F8B"/>
    <w:rsid w:val="000B4121"/>
    <w:rsid w:val="000C480B"/>
    <w:rsid w:val="000C4B75"/>
    <w:rsid w:val="000C5067"/>
    <w:rsid w:val="000C6DCA"/>
    <w:rsid w:val="00102A58"/>
    <w:rsid w:val="001070B8"/>
    <w:rsid w:val="00107EF0"/>
    <w:rsid w:val="00117936"/>
    <w:rsid w:val="00122F6F"/>
    <w:rsid w:val="00154F69"/>
    <w:rsid w:val="00163082"/>
    <w:rsid w:val="001874D8"/>
    <w:rsid w:val="00194CBD"/>
    <w:rsid w:val="00194D41"/>
    <w:rsid w:val="00196F49"/>
    <w:rsid w:val="001A5A4E"/>
    <w:rsid w:val="001B0E08"/>
    <w:rsid w:val="001B6D77"/>
    <w:rsid w:val="001F15DC"/>
    <w:rsid w:val="0021544A"/>
    <w:rsid w:val="00260BE0"/>
    <w:rsid w:val="00273CA5"/>
    <w:rsid w:val="00281889"/>
    <w:rsid w:val="0029222E"/>
    <w:rsid w:val="002B7966"/>
    <w:rsid w:val="002F7AF1"/>
    <w:rsid w:val="00304658"/>
    <w:rsid w:val="003177E8"/>
    <w:rsid w:val="00323B21"/>
    <w:rsid w:val="00334DAB"/>
    <w:rsid w:val="00355DC7"/>
    <w:rsid w:val="00360604"/>
    <w:rsid w:val="00377BF3"/>
    <w:rsid w:val="00381C74"/>
    <w:rsid w:val="00391D9C"/>
    <w:rsid w:val="00397629"/>
    <w:rsid w:val="003B68A8"/>
    <w:rsid w:val="003C5845"/>
    <w:rsid w:val="003E3C08"/>
    <w:rsid w:val="003E41B7"/>
    <w:rsid w:val="00411678"/>
    <w:rsid w:val="0041589F"/>
    <w:rsid w:val="004315B7"/>
    <w:rsid w:val="004857F5"/>
    <w:rsid w:val="00495EE0"/>
    <w:rsid w:val="0049736C"/>
    <w:rsid w:val="004C598B"/>
    <w:rsid w:val="004D58AA"/>
    <w:rsid w:val="004E15EC"/>
    <w:rsid w:val="004E3FE4"/>
    <w:rsid w:val="0050202C"/>
    <w:rsid w:val="00514475"/>
    <w:rsid w:val="00525513"/>
    <w:rsid w:val="00532BA8"/>
    <w:rsid w:val="00537618"/>
    <w:rsid w:val="00540FD2"/>
    <w:rsid w:val="00543FF2"/>
    <w:rsid w:val="005657CF"/>
    <w:rsid w:val="0059098F"/>
    <w:rsid w:val="00591E93"/>
    <w:rsid w:val="00593885"/>
    <w:rsid w:val="00594292"/>
    <w:rsid w:val="00597D49"/>
    <w:rsid w:val="005B3328"/>
    <w:rsid w:val="005C07E5"/>
    <w:rsid w:val="005C136B"/>
    <w:rsid w:val="005C76CA"/>
    <w:rsid w:val="005E07BA"/>
    <w:rsid w:val="006260A1"/>
    <w:rsid w:val="00634022"/>
    <w:rsid w:val="0063661A"/>
    <w:rsid w:val="00657A38"/>
    <w:rsid w:val="006713A4"/>
    <w:rsid w:val="00673D0F"/>
    <w:rsid w:val="00676D84"/>
    <w:rsid w:val="0068369F"/>
    <w:rsid w:val="006915CF"/>
    <w:rsid w:val="006917F0"/>
    <w:rsid w:val="006963A3"/>
    <w:rsid w:val="006D7B7B"/>
    <w:rsid w:val="006E177E"/>
    <w:rsid w:val="006F23D1"/>
    <w:rsid w:val="00705D55"/>
    <w:rsid w:val="00724C0D"/>
    <w:rsid w:val="00733615"/>
    <w:rsid w:val="00735605"/>
    <w:rsid w:val="007439C5"/>
    <w:rsid w:val="00760031"/>
    <w:rsid w:val="00770318"/>
    <w:rsid w:val="007761D1"/>
    <w:rsid w:val="0078611F"/>
    <w:rsid w:val="00787103"/>
    <w:rsid w:val="007A0BF1"/>
    <w:rsid w:val="007A43AB"/>
    <w:rsid w:val="007B6013"/>
    <w:rsid w:val="007C6D09"/>
    <w:rsid w:val="007D7B99"/>
    <w:rsid w:val="007F5652"/>
    <w:rsid w:val="007F6057"/>
    <w:rsid w:val="00845D3D"/>
    <w:rsid w:val="00847394"/>
    <w:rsid w:val="00852679"/>
    <w:rsid w:val="00877075"/>
    <w:rsid w:val="008A37F1"/>
    <w:rsid w:val="008A7ED3"/>
    <w:rsid w:val="008B62DD"/>
    <w:rsid w:val="0090555A"/>
    <w:rsid w:val="00905FD4"/>
    <w:rsid w:val="0092699C"/>
    <w:rsid w:val="009310DF"/>
    <w:rsid w:val="00950981"/>
    <w:rsid w:val="009620E9"/>
    <w:rsid w:val="009678EC"/>
    <w:rsid w:val="009A5DD4"/>
    <w:rsid w:val="009B3B45"/>
    <w:rsid w:val="009C0F46"/>
    <w:rsid w:val="009E301D"/>
    <w:rsid w:val="009E3805"/>
    <w:rsid w:val="00A27884"/>
    <w:rsid w:val="00A31990"/>
    <w:rsid w:val="00A33554"/>
    <w:rsid w:val="00A438DB"/>
    <w:rsid w:val="00A86982"/>
    <w:rsid w:val="00A926C3"/>
    <w:rsid w:val="00AA0A7A"/>
    <w:rsid w:val="00AC7F3D"/>
    <w:rsid w:val="00AD4FA3"/>
    <w:rsid w:val="00AE05A8"/>
    <w:rsid w:val="00AE6107"/>
    <w:rsid w:val="00AF2072"/>
    <w:rsid w:val="00AF219F"/>
    <w:rsid w:val="00AF49AB"/>
    <w:rsid w:val="00AF79F1"/>
    <w:rsid w:val="00B05508"/>
    <w:rsid w:val="00B06830"/>
    <w:rsid w:val="00B06E68"/>
    <w:rsid w:val="00B13DE8"/>
    <w:rsid w:val="00B230D3"/>
    <w:rsid w:val="00B240D3"/>
    <w:rsid w:val="00B2479C"/>
    <w:rsid w:val="00B252BA"/>
    <w:rsid w:val="00B323F6"/>
    <w:rsid w:val="00B33CBF"/>
    <w:rsid w:val="00B34FFD"/>
    <w:rsid w:val="00B5030B"/>
    <w:rsid w:val="00B77D52"/>
    <w:rsid w:val="00B85201"/>
    <w:rsid w:val="00BA0439"/>
    <w:rsid w:val="00BA620E"/>
    <w:rsid w:val="00BB1889"/>
    <w:rsid w:val="00BB65B0"/>
    <w:rsid w:val="00BC352F"/>
    <w:rsid w:val="00BC3C11"/>
    <w:rsid w:val="00BF3731"/>
    <w:rsid w:val="00C254C9"/>
    <w:rsid w:val="00C33892"/>
    <w:rsid w:val="00C43EC2"/>
    <w:rsid w:val="00C57250"/>
    <w:rsid w:val="00C83E1A"/>
    <w:rsid w:val="00C95D34"/>
    <w:rsid w:val="00CA7689"/>
    <w:rsid w:val="00CB254B"/>
    <w:rsid w:val="00CD72BA"/>
    <w:rsid w:val="00CE2016"/>
    <w:rsid w:val="00D012B0"/>
    <w:rsid w:val="00D137DB"/>
    <w:rsid w:val="00D31941"/>
    <w:rsid w:val="00D36553"/>
    <w:rsid w:val="00D45123"/>
    <w:rsid w:val="00D636FA"/>
    <w:rsid w:val="00D75BA0"/>
    <w:rsid w:val="00D85BA0"/>
    <w:rsid w:val="00D863B8"/>
    <w:rsid w:val="00DB5EC1"/>
    <w:rsid w:val="00DE229C"/>
    <w:rsid w:val="00DE39BE"/>
    <w:rsid w:val="00E14878"/>
    <w:rsid w:val="00E20144"/>
    <w:rsid w:val="00E37F29"/>
    <w:rsid w:val="00E445D0"/>
    <w:rsid w:val="00E527D6"/>
    <w:rsid w:val="00E834EE"/>
    <w:rsid w:val="00EB0732"/>
    <w:rsid w:val="00EC3435"/>
    <w:rsid w:val="00EF33DB"/>
    <w:rsid w:val="00F0533B"/>
    <w:rsid w:val="00F13903"/>
    <w:rsid w:val="00F45562"/>
    <w:rsid w:val="00F56FA7"/>
    <w:rsid w:val="00F735CA"/>
    <w:rsid w:val="00F77309"/>
    <w:rsid w:val="00F80FC5"/>
    <w:rsid w:val="00F83DB1"/>
    <w:rsid w:val="00F84E93"/>
    <w:rsid w:val="00FA2F1D"/>
    <w:rsid w:val="00FC6218"/>
    <w:rsid w:val="00FD20E9"/>
    <w:rsid w:val="00FE1F4C"/>
    <w:rsid w:val="00FE2309"/>
    <w:rsid w:val="00FE4E93"/>
    <w:rsid w:val="00FF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8EE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39BE"/>
    <w:pPr>
      <w:spacing w:before="100" w:beforeAutospacing="1" w:after="100" w:afterAutospacing="1"/>
      <w:outlineLvl w:val="0"/>
    </w:pPr>
    <w:rPr>
      <w:rFonts w:ascii="Times New Roman" w:eastAsia="Times New Roman" w:hAnsi="Times New Roman" w:cs="Times New Roman"/>
      <w:b/>
      <w:bCs/>
      <w:kern w:val="36"/>
      <w:sz w:val="36"/>
      <w:szCs w:val="48"/>
      <w:u w:val="single"/>
      <w:lang w:val="en-GB" w:eastAsia="en-GB"/>
    </w:rPr>
  </w:style>
  <w:style w:type="paragraph" w:styleId="Heading2">
    <w:name w:val="heading 2"/>
    <w:basedOn w:val="Normal"/>
    <w:next w:val="Normal"/>
    <w:link w:val="Heading2Char"/>
    <w:uiPriority w:val="9"/>
    <w:unhideWhenUsed/>
    <w:qFormat/>
    <w:rsid w:val="00D636FA"/>
    <w:pPr>
      <w:keepNext/>
      <w:keepLines/>
      <w:spacing w:before="40"/>
      <w:outlineLvl w:val="1"/>
    </w:pPr>
    <w:rPr>
      <w:rFonts w:asciiTheme="majorHAnsi" w:eastAsiaTheme="majorEastAsia" w:hAnsiTheme="majorHAnsi"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09"/>
    <w:pPr>
      <w:ind w:left="720"/>
      <w:contextualSpacing/>
    </w:pPr>
  </w:style>
  <w:style w:type="paragraph" w:styleId="Header">
    <w:name w:val="header"/>
    <w:basedOn w:val="Normal"/>
    <w:link w:val="HeaderChar"/>
    <w:uiPriority w:val="99"/>
    <w:unhideWhenUsed/>
    <w:rsid w:val="00F77309"/>
    <w:pPr>
      <w:tabs>
        <w:tab w:val="center" w:pos="4320"/>
        <w:tab w:val="right" w:pos="8640"/>
      </w:tabs>
    </w:pPr>
  </w:style>
  <w:style w:type="character" w:customStyle="1" w:styleId="HeaderChar">
    <w:name w:val="Header Char"/>
    <w:basedOn w:val="DefaultParagraphFont"/>
    <w:link w:val="Header"/>
    <w:uiPriority w:val="99"/>
    <w:rsid w:val="00F77309"/>
  </w:style>
  <w:style w:type="paragraph" w:styleId="Footer">
    <w:name w:val="footer"/>
    <w:basedOn w:val="Normal"/>
    <w:link w:val="FooterChar"/>
    <w:uiPriority w:val="99"/>
    <w:unhideWhenUsed/>
    <w:rsid w:val="00F77309"/>
    <w:pPr>
      <w:tabs>
        <w:tab w:val="center" w:pos="4320"/>
        <w:tab w:val="right" w:pos="8640"/>
      </w:tabs>
    </w:pPr>
  </w:style>
  <w:style w:type="character" w:customStyle="1" w:styleId="FooterChar">
    <w:name w:val="Footer Char"/>
    <w:basedOn w:val="DefaultParagraphFont"/>
    <w:link w:val="Footer"/>
    <w:uiPriority w:val="99"/>
    <w:rsid w:val="00F77309"/>
  </w:style>
  <w:style w:type="paragraph" w:styleId="BalloonText">
    <w:name w:val="Balloon Text"/>
    <w:basedOn w:val="Normal"/>
    <w:link w:val="BalloonTextChar"/>
    <w:uiPriority w:val="99"/>
    <w:semiHidden/>
    <w:unhideWhenUsed/>
    <w:rsid w:val="00281889"/>
    <w:rPr>
      <w:rFonts w:ascii="Lucida Grande" w:hAnsi="Lucida Grande"/>
      <w:sz w:val="18"/>
      <w:szCs w:val="18"/>
    </w:rPr>
  </w:style>
  <w:style w:type="character" w:customStyle="1" w:styleId="BalloonTextChar">
    <w:name w:val="Balloon Text Char"/>
    <w:basedOn w:val="DefaultParagraphFont"/>
    <w:link w:val="BalloonText"/>
    <w:uiPriority w:val="99"/>
    <w:semiHidden/>
    <w:rsid w:val="00281889"/>
    <w:rPr>
      <w:rFonts w:ascii="Lucida Grande" w:hAnsi="Lucida Grande"/>
      <w:sz w:val="18"/>
      <w:szCs w:val="18"/>
    </w:rPr>
  </w:style>
  <w:style w:type="character" w:styleId="Hyperlink">
    <w:name w:val="Hyperlink"/>
    <w:basedOn w:val="DefaultParagraphFont"/>
    <w:uiPriority w:val="99"/>
    <w:unhideWhenUsed/>
    <w:rsid w:val="00281889"/>
    <w:rPr>
      <w:color w:val="0000FF" w:themeColor="hyperlink"/>
      <w:u w:val="single"/>
    </w:rPr>
  </w:style>
  <w:style w:type="character" w:styleId="FollowedHyperlink">
    <w:name w:val="FollowedHyperlink"/>
    <w:basedOn w:val="DefaultParagraphFont"/>
    <w:uiPriority w:val="99"/>
    <w:semiHidden/>
    <w:unhideWhenUsed/>
    <w:rsid w:val="00AD4FA3"/>
    <w:rPr>
      <w:color w:val="800080" w:themeColor="followedHyperlink"/>
      <w:u w:val="single"/>
    </w:rPr>
  </w:style>
  <w:style w:type="paragraph" w:styleId="Title">
    <w:name w:val="Title"/>
    <w:basedOn w:val="Normal"/>
    <w:next w:val="Normal"/>
    <w:link w:val="TitleChar"/>
    <w:qFormat/>
    <w:rsid w:val="00B240D3"/>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B240D3"/>
    <w:rPr>
      <w:rFonts w:asciiTheme="majorHAnsi" w:eastAsiaTheme="majorEastAsia" w:hAnsiTheme="majorHAnsi" w:cstheme="majorBidi"/>
      <w:spacing w:val="-10"/>
      <w:kern w:val="28"/>
      <w:sz w:val="56"/>
      <w:szCs w:val="56"/>
      <w:lang w:val="en-GB"/>
    </w:rPr>
  </w:style>
  <w:style w:type="character" w:styleId="Strong">
    <w:name w:val="Strong"/>
    <w:basedOn w:val="DefaultParagraphFont"/>
    <w:uiPriority w:val="22"/>
    <w:qFormat/>
    <w:rsid w:val="00B240D3"/>
    <w:rPr>
      <w:b/>
      <w:bCs/>
    </w:rPr>
  </w:style>
  <w:style w:type="paragraph" w:styleId="NormalWeb">
    <w:name w:val="Normal (Web)"/>
    <w:basedOn w:val="Normal"/>
    <w:uiPriority w:val="99"/>
    <w:unhideWhenUsed/>
    <w:rsid w:val="00B240D3"/>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B240D3"/>
    <w:rPr>
      <w:i/>
      <w:iCs/>
    </w:rPr>
  </w:style>
  <w:style w:type="character" w:customStyle="1" w:styleId="apple-converted-space">
    <w:name w:val="apple-converted-space"/>
    <w:basedOn w:val="DefaultParagraphFont"/>
    <w:rsid w:val="00B240D3"/>
  </w:style>
  <w:style w:type="table" w:styleId="TableGrid">
    <w:name w:val="Table Grid"/>
    <w:basedOn w:val="TableNormal"/>
    <w:uiPriority w:val="59"/>
    <w:rsid w:val="00B240D3"/>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62DD"/>
    <w:rPr>
      <w:sz w:val="18"/>
      <w:szCs w:val="18"/>
    </w:rPr>
  </w:style>
  <w:style w:type="paragraph" w:styleId="CommentText">
    <w:name w:val="annotation text"/>
    <w:basedOn w:val="Normal"/>
    <w:link w:val="CommentTextChar"/>
    <w:uiPriority w:val="99"/>
    <w:semiHidden/>
    <w:unhideWhenUsed/>
    <w:rsid w:val="008B62DD"/>
  </w:style>
  <w:style w:type="character" w:customStyle="1" w:styleId="CommentTextChar">
    <w:name w:val="Comment Text Char"/>
    <w:basedOn w:val="DefaultParagraphFont"/>
    <w:link w:val="CommentText"/>
    <w:uiPriority w:val="99"/>
    <w:semiHidden/>
    <w:rsid w:val="008B62DD"/>
  </w:style>
  <w:style w:type="paragraph" w:styleId="CommentSubject">
    <w:name w:val="annotation subject"/>
    <w:basedOn w:val="CommentText"/>
    <w:next w:val="CommentText"/>
    <w:link w:val="CommentSubjectChar"/>
    <w:uiPriority w:val="99"/>
    <w:semiHidden/>
    <w:unhideWhenUsed/>
    <w:rsid w:val="008B62DD"/>
    <w:rPr>
      <w:b/>
      <w:bCs/>
      <w:sz w:val="20"/>
      <w:szCs w:val="20"/>
    </w:rPr>
  </w:style>
  <w:style w:type="character" w:customStyle="1" w:styleId="CommentSubjectChar">
    <w:name w:val="Comment Subject Char"/>
    <w:basedOn w:val="CommentTextChar"/>
    <w:link w:val="CommentSubject"/>
    <w:uiPriority w:val="99"/>
    <w:semiHidden/>
    <w:rsid w:val="008B62DD"/>
    <w:rPr>
      <w:b/>
      <w:bCs/>
      <w:sz w:val="20"/>
      <w:szCs w:val="20"/>
    </w:rPr>
  </w:style>
  <w:style w:type="character" w:customStyle="1" w:styleId="Heading1Char">
    <w:name w:val="Heading 1 Char"/>
    <w:basedOn w:val="DefaultParagraphFont"/>
    <w:link w:val="Heading1"/>
    <w:uiPriority w:val="9"/>
    <w:rsid w:val="00DE39BE"/>
    <w:rPr>
      <w:rFonts w:ascii="Times New Roman" w:eastAsia="Times New Roman" w:hAnsi="Times New Roman" w:cs="Times New Roman"/>
      <w:b/>
      <w:bCs/>
      <w:kern w:val="36"/>
      <w:sz w:val="36"/>
      <w:szCs w:val="48"/>
      <w:u w:val="single"/>
      <w:lang w:val="en-GB" w:eastAsia="en-GB"/>
    </w:rPr>
  </w:style>
  <w:style w:type="character" w:customStyle="1" w:styleId="Heading2Char">
    <w:name w:val="Heading 2 Char"/>
    <w:basedOn w:val="DefaultParagraphFont"/>
    <w:link w:val="Heading2"/>
    <w:uiPriority w:val="9"/>
    <w:rsid w:val="00D636FA"/>
    <w:rPr>
      <w:rFonts w:asciiTheme="majorHAnsi" w:eastAsiaTheme="majorEastAsia" w:hAnsiTheme="majorHAnsi" w:cstheme="majorBidi"/>
      <w:b/>
      <w:szCs w:val="26"/>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39BE"/>
    <w:pPr>
      <w:spacing w:before="100" w:beforeAutospacing="1" w:after="100" w:afterAutospacing="1"/>
      <w:outlineLvl w:val="0"/>
    </w:pPr>
    <w:rPr>
      <w:rFonts w:ascii="Times New Roman" w:eastAsia="Times New Roman" w:hAnsi="Times New Roman" w:cs="Times New Roman"/>
      <w:b/>
      <w:bCs/>
      <w:kern w:val="36"/>
      <w:sz w:val="36"/>
      <w:szCs w:val="48"/>
      <w:u w:val="single"/>
      <w:lang w:val="en-GB" w:eastAsia="en-GB"/>
    </w:rPr>
  </w:style>
  <w:style w:type="paragraph" w:styleId="Heading2">
    <w:name w:val="heading 2"/>
    <w:basedOn w:val="Normal"/>
    <w:next w:val="Normal"/>
    <w:link w:val="Heading2Char"/>
    <w:uiPriority w:val="9"/>
    <w:unhideWhenUsed/>
    <w:qFormat/>
    <w:rsid w:val="00D636FA"/>
    <w:pPr>
      <w:keepNext/>
      <w:keepLines/>
      <w:spacing w:before="40"/>
      <w:outlineLvl w:val="1"/>
    </w:pPr>
    <w:rPr>
      <w:rFonts w:asciiTheme="majorHAnsi" w:eastAsiaTheme="majorEastAsia" w:hAnsiTheme="majorHAnsi"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09"/>
    <w:pPr>
      <w:ind w:left="720"/>
      <w:contextualSpacing/>
    </w:pPr>
  </w:style>
  <w:style w:type="paragraph" w:styleId="Header">
    <w:name w:val="header"/>
    <w:basedOn w:val="Normal"/>
    <w:link w:val="HeaderChar"/>
    <w:uiPriority w:val="99"/>
    <w:unhideWhenUsed/>
    <w:rsid w:val="00F77309"/>
    <w:pPr>
      <w:tabs>
        <w:tab w:val="center" w:pos="4320"/>
        <w:tab w:val="right" w:pos="8640"/>
      </w:tabs>
    </w:pPr>
  </w:style>
  <w:style w:type="character" w:customStyle="1" w:styleId="HeaderChar">
    <w:name w:val="Header Char"/>
    <w:basedOn w:val="DefaultParagraphFont"/>
    <w:link w:val="Header"/>
    <w:uiPriority w:val="99"/>
    <w:rsid w:val="00F77309"/>
  </w:style>
  <w:style w:type="paragraph" w:styleId="Footer">
    <w:name w:val="footer"/>
    <w:basedOn w:val="Normal"/>
    <w:link w:val="FooterChar"/>
    <w:uiPriority w:val="99"/>
    <w:unhideWhenUsed/>
    <w:rsid w:val="00F77309"/>
    <w:pPr>
      <w:tabs>
        <w:tab w:val="center" w:pos="4320"/>
        <w:tab w:val="right" w:pos="8640"/>
      </w:tabs>
    </w:pPr>
  </w:style>
  <w:style w:type="character" w:customStyle="1" w:styleId="FooterChar">
    <w:name w:val="Footer Char"/>
    <w:basedOn w:val="DefaultParagraphFont"/>
    <w:link w:val="Footer"/>
    <w:uiPriority w:val="99"/>
    <w:rsid w:val="00F77309"/>
  </w:style>
  <w:style w:type="paragraph" w:styleId="BalloonText">
    <w:name w:val="Balloon Text"/>
    <w:basedOn w:val="Normal"/>
    <w:link w:val="BalloonTextChar"/>
    <w:uiPriority w:val="99"/>
    <w:semiHidden/>
    <w:unhideWhenUsed/>
    <w:rsid w:val="00281889"/>
    <w:rPr>
      <w:rFonts w:ascii="Lucida Grande" w:hAnsi="Lucida Grande"/>
      <w:sz w:val="18"/>
      <w:szCs w:val="18"/>
    </w:rPr>
  </w:style>
  <w:style w:type="character" w:customStyle="1" w:styleId="BalloonTextChar">
    <w:name w:val="Balloon Text Char"/>
    <w:basedOn w:val="DefaultParagraphFont"/>
    <w:link w:val="BalloonText"/>
    <w:uiPriority w:val="99"/>
    <w:semiHidden/>
    <w:rsid w:val="00281889"/>
    <w:rPr>
      <w:rFonts w:ascii="Lucida Grande" w:hAnsi="Lucida Grande"/>
      <w:sz w:val="18"/>
      <w:szCs w:val="18"/>
    </w:rPr>
  </w:style>
  <w:style w:type="character" w:styleId="Hyperlink">
    <w:name w:val="Hyperlink"/>
    <w:basedOn w:val="DefaultParagraphFont"/>
    <w:uiPriority w:val="99"/>
    <w:unhideWhenUsed/>
    <w:rsid w:val="00281889"/>
    <w:rPr>
      <w:color w:val="0000FF" w:themeColor="hyperlink"/>
      <w:u w:val="single"/>
    </w:rPr>
  </w:style>
  <w:style w:type="character" w:styleId="FollowedHyperlink">
    <w:name w:val="FollowedHyperlink"/>
    <w:basedOn w:val="DefaultParagraphFont"/>
    <w:uiPriority w:val="99"/>
    <w:semiHidden/>
    <w:unhideWhenUsed/>
    <w:rsid w:val="00AD4FA3"/>
    <w:rPr>
      <w:color w:val="800080" w:themeColor="followedHyperlink"/>
      <w:u w:val="single"/>
    </w:rPr>
  </w:style>
  <w:style w:type="paragraph" w:styleId="Title">
    <w:name w:val="Title"/>
    <w:basedOn w:val="Normal"/>
    <w:next w:val="Normal"/>
    <w:link w:val="TitleChar"/>
    <w:qFormat/>
    <w:rsid w:val="00B240D3"/>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B240D3"/>
    <w:rPr>
      <w:rFonts w:asciiTheme="majorHAnsi" w:eastAsiaTheme="majorEastAsia" w:hAnsiTheme="majorHAnsi" w:cstheme="majorBidi"/>
      <w:spacing w:val="-10"/>
      <w:kern w:val="28"/>
      <w:sz w:val="56"/>
      <w:szCs w:val="56"/>
      <w:lang w:val="en-GB"/>
    </w:rPr>
  </w:style>
  <w:style w:type="character" w:styleId="Strong">
    <w:name w:val="Strong"/>
    <w:basedOn w:val="DefaultParagraphFont"/>
    <w:uiPriority w:val="22"/>
    <w:qFormat/>
    <w:rsid w:val="00B240D3"/>
    <w:rPr>
      <w:b/>
      <w:bCs/>
    </w:rPr>
  </w:style>
  <w:style w:type="paragraph" w:styleId="NormalWeb">
    <w:name w:val="Normal (Web)"/>
    <w:basedOn w:val="Normal"/>
    <w:uiPriority w:val="99"/>
    <w:unhideWhenUsed/>
    <w:rsid w:val="00B240D3"/>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B240D3"/>
    <w:rPr>
      <w:i/>
      <w:iCs/>
    </w:rPr>
  </w:style>
  <w:style w:type="character" w:customStyle="1" w:styleId="apple-converted-space">
    <w:name w:val="apple-converted-space"/>
    <w:basedOn w:val="DefaultParagraphFont"/>
    <w:rsid w:val="00B240D3"/>
  </w:style>
  <w:style w:type="table" w:styleId="TableGrid">
    <w:name w:val="Table Grid"/>
    <w:basedOn w:val="TableNormal"/>
    <w:uiPriority w:val="59"/>
    <w:rsid w:val="00B240D3"/>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62DD"/>
    <w:rPr>
      <w:sz w:val="18"/>
      <w:szCs w:val="18"/>
    </w:rPr>
  </w:style>
  <w:style w:type="paragraph" w:styleId="CommentText">
    <w:name w:val="annotation text"/>
    <w:basedOn w:val="Normal"/>
    <w:link w:val="CommentTextChar"/>
    <w:uiPriority w:val="99"/>
    <w:semiHidden/>
    <w:unhideWhenUsed/>
    <w:rsid w:val="008B62DD"/>
  </w:style>
  <w:style w:type="character" w:customStyle="1" w:styleId="CommentTextChar">
    <w:name w:val="Comment Text Char"/>
    <w:basedOn w:val="DefaultParagraphFont"/>
    <w:link w:val="CommentText"/>
    <w:uiPriority w:val="99"/>
    <w:semiHidden/>
    <w:rsid w:val="008B62DD"/>
  </w:style>
  <w:style w:type="paragraph" w:styleId="CommentSubject">
    <w:name w:val="annotation subject"/>
    <w:basedOn w:val="CommentText"/>
    <w:next w:val="CommentText"/>
    <w:link w:val="CommentSubjectChar"/>
    <w:uiPriority w:val="99"/>
    <w:semiHidden/>
    <w:unhideWhenUsed/>
    <w:rsid w:val="008B62DD"/>
    <w:rPr>
      <w:b/>
      <w:bCs/>
      <w:sz w:val="20"/>
      <w:szCs w:val="20"/>
    </w:rPr>
  </w:style>
  <w:style w:type="character" w:customStyle="1" w:styleId="CommentSubjectChar">
    <w:name w:val="Comment Subject Char"/>
    <w:basedOn w:val="CommentTextChar"/>
    <w:link w:val="CommentSubject"/>
    <w:uiPriority w:val="99"/>
    <w:semiHidden/>
    <w:rsid w:val="008B62DD"/>
    <w:rPr>
      <w:b/>
      <w:bCs/>
      <w:sz w:val="20"/>
      <w:szCs w:val="20"/>
    </w:rPr>
  </w:style>
  <w:style w:type="character" w:customStyle="1" w:styleId="Heading1Char">
    <w:name w:val="Heading 1 Char"/>
    <w:basedOn w:val="DefaultParagraphFont"/>
    <w:link w:val="Heading1"/>
    <w:uiPriority w:val="9"/>
    <w:rsid w:val="00DE39BE"/>
    <w:rPr>
      <w:rFonts w:ascii="Times New Roman" w:eastAsia="Times New Roman" w:hAnsi="Times New Roman" w:cs="Times New Roman"/>
      <w:b/>
      <w:bCs/>
      <w:kern w:val="36"/>
      <w:sz w:val="36"/>
      <w:szCs w:val="48"/>
      <w:u w:val="single"/>
      <w:lang w:val="en-GB" w:eastAsia="en-GB"/>
    </w:rPr>
  </w:style>
  <w:style w:type="character" w:customStyle="1" w:styleId="Heading2Char">
    <w:name w:val="Heading 2 Char"/>
    <w:basedOn w:val="DefaultParagraphFont"/>
    <w:link w:val="Heading2"/>
    <w:uiPriority w:val="9"/>
    <w:rsid w:val="00D636FA"/>
    <w:rPr>
      <w:rFonts w:asciiTheme="majorHAnsi" w:eastAsiaTheme="majorEastAsia" w:hAnsiTheme="majorHAnsi" w:cstheme="majorBidi"/>
      <w:b/>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831">
      <w:bodyDiv w:val="1"/>
      <w:marLeft w:val="0"/>
      <w:marRight w:val="0"/>
      <w:marTop w:val="0"/>
      <w:marBottom w:val="0"/>
      <w:divBdr>
        <w:top w:val="none" w:sz="0" w:space="0" w:color="auto"/>
        <w:left w:val="none" w:sz="0" w:space="0" w:color="auto"/>
        <w:bottom w:val="none" w:sz="0" w:space="0" w:color="auto"/>
        <w:right w:val="none" w:sz="0" w:space="0" w:color="auto"/>
      </w:divBdr>
    </w:div>
    <w:div w:id="768040727">
      <w:bodyDiv w:val="1"/>
      <w:marLeft w:val="0"/>
      <w:marRight w:val="0"/>
      <w:marTop w:val="0"/>
      <w:marBottom w:val="0"/>
      <w:divBdr>
        <w:top w:val="none" w:sz="0" w:space="0" w:color="auto"/>
        <w:left w:val="none" w:sz="0" w:space="0" w:color="auto"/>
        <w:bottom w:val="none" w:sz="0" w:space="0" w:color="auto"/>
        <w:right w:val="none" w:sz="0" w:space="0" w:color="auto"/>
      </w:divBdr>
    </w:div>
    <w:div w:id="871041731">
      <w:bodyDiv w:val="1"/>
      <w:marLeft w:val="0"/>
      <w:marRight w:val="0"/>
      <w:marTop w:val="0"/>
      <w:marBottom w:val="0"/>
      <w:divBdr>
        <w:top w:val="none" w:sz="0" w:space="0" w:color="auto"/>
        <w:left w:val="none" w:sz="0" w:space="0" w:color="auto"/>
        <w:bottom w:val="none" w:sz="0" w:space="0" w:color="auto"/>
        <w:right w:val="none" w:sz="0" w:space="0" w:color="auto"/>
      </w:divBdr>
    </w:div>
    <w:div w:id="1145273410">
      <w:bodyDiv w:val="1"/>
      <w:marLeft w:val="0"/>
      <w:marRight w:val="0"/>
      <w:marTop w:val="0"/>
      <w:marBottom w:val="0"/>
      <w:divBdr>
        <w:top w:val="none" w:sz="0" w:space="0" w:color="auto"/>
        <w:left w:val="none" w:sz="0" w:space="0" w:color="auto"/>
        <w:bottom w:val="none" w:sz="0" w:space="0" w:color="auto"/>
        <w:right w:val="none" w:sz="0" w:space="0" w:color="auto"/>
      </w:divBdr>
    </w:div>
    <w:div w:id="1335767528">
      <w:bodyDiv w:val="1"/>
      <w:marLeft w:val="0"/>
      <w:marRight w:val="0"/>
      <w:marTop w:val="0"/>
      <w:marBottom w:val="0"/>
      <w:divBdr>
        <w:top w:val="none" w:sz="0" w:space="0" w:color="auto"/>
        <w:left w:val="none" w:sz="0" w:space="0" w:color="auto"/>
        <w:bottom w:val="none" w:sz="0" w:space="0" w:color="auto"/>
        <w:right w:val="none" w:sz="0" w:space="0" w:color="auto"/>
      </w:divBdr>
    </w:div>
    <w:div w:id="1607814130">
      <w:bodyDiv w:val="1"/>
      <w:marLeft w:val="0"/>
      <w:marRight w:val="0"/>
      <w:marTop w:val="0"/>
      <w:marBottom w:val="0"/>
      <w:divBdr>
        <w:top w:val="none" w:sz="0" w:space="0" w:color="auto"/>
        <w:left w:val="none" w:sz="0" w:space="0" w:color="auto"/>
        <w:bottom w:val="none" w:sz="0" w:space="0" w:color="auto"/>
        <w:right w:val="none" w:sz="0" w:space="0" w:color="auto"/>
      </w:divBdr>
    </w:div>
    <w:div w:id="187939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clipsesolutions.org/cornwall" TargetMode="External"/><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23" Type="http://schemas.microsoft.com/office/2011/relationships/commentsExtended" Target="commentsExtended.xml"/><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2608</Words>
  <Characters>14869</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Cornwall Hospitals Trust</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Huddy</dc:creator>
  <cp:lastModifiedBy>James Huddy</cp:lastModifiedBy>
  <cp:revision>23</cp:revision>
  <cp:lastPrinted>2016-12-16T14:23:00Z</cp:lastPrinted>
  <dcterms:created xsi:type="dcterms:W3CDTF">2017-11-30T14:29:00Z</dcterms:created>
  <dcterms:modified xsi:type="dcterms:W3CDTF">2017-12-01T19:38:00Z</dcterms:modified>
</cp:coreProperties>
</file>